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DDCB" w14:textId="77777777" w:rsidR="00F253C5" w:rsidRPr="00F253C5" w:rsidRDefault="003E1FCA" w:rsidP="00F253C5">
      <w:pPr>
        <w:spacing w:after="0"/>
        <w:rPr>
          <w:b/>
          <w:sz w:val="24"/>
          <w:szCs w:val="24"/>
        </w:rPr>
      </w:pPr>
      <w:r w:rsidRPr="00F253C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48DDD4" wp14:editId="4048DDD5">
            <wp:simplePos x="0" y="0"/>
            <wp:positionH relativeFrom="column">
              <wp:posOffset>4627880</wp:posOffset>
            </wp:positionH>
            <wp:positionV relativeFrom="paragraph">
              <wp:posOffset>-264160</wp:posOffset>
            </wp:positionV>
            <wp:extent cx="1461135" cy="1139825"/>
            <wp:effectExtent l="0" t="0" r="571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hs05-41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3C5" w:rsidRPr="00F253C5">
        <w:rPr>
          <w:b/>
          <w:sz w:val="24"/>
          <w:szCs w:val="24"/>
        </w:rPr>
        <w:t xml:space="preserve">Louisa County Treasurer </w:t>
      </w:r>
    </w:p>
    <w:p w14:paraId="4048DDCC" w14:textId="77777777" w:rsidR="00F253C5" w:rsidRPr="00F253C5" w:rsidRDefault="00F253C5" w:rsidP="00F253C5">
      <w:pPr>
        <w:spacing w:after="0"/>
        <w:rPr>
          <w:b/>
          <w:sz w:val="24"/>
          <w:szCs w:val="24"/>
        </w:rPr>
      </w:pPr>
      <w:r w:rsidRPr="00F253C5">
        <w:rPr>
          <w:b/>
          <w:sz w:val="24"/>
          <w:szCs w:val="24"/>
        </w:rPr>
        <w:t xml:space="preserve">Vicki L. Frank </w:t>
      </w:r>
    </w:p>
    <w:p w14:paraId="4048DDCD" w14:textId="77777777" w:rsidR="00F253C5" w:rsidRPr="00F253C5" w:rsidRDefault="00F253C5" w:rsidP="00F253C5">
      <w:pPr>
        <w:spacing w:after="0"/>
        <w:rPr>
          <w:b/>
          <w:sz w:val="24"/>
          <w:szCs w:val="24"/>
        </w:rPr>
      </w:pPr>
      <w:r w:rsidRPr="00F253C5">
        <w:rPr>
          <w:b/>
          <w:sz w:val="24"/>
          <w:szCs w:val="24"/>
        </w:rPr>
        <w:t>Po Box 207</w:t>
      </w:r>
    </w:p>
    <w:p w14:paraId="4048DDCE" w14:textId="77777777" w:rsidR="00417924" w:rsidRPr="00F253C5" w:rsidRDefault="00F253C5" w:rsidP="00F253C5">
      <w:pPr>
        <w:spacing w:after="0"/>
        <w:rPr>
          <w:sz w:val="16"/>
          <w:szCs w:val="16"/>
        </w:rPr>
      </w:pPr>
      <w:r w:rsidRPr="00F253C5">
        <w:rPr>
          <w:b/>
          <w:sz w:val="24"/>
          <w:szCs w:val="24"/>
        </w:rPr>
        <w:t>Wapello, IA 52653</w:t>
      </w:r>
      <w:r w:rsidR="003E1FCA" w:rsidRPr="00F253C5">
        <w:rPr>
          <w:b/>
        </w:rPr>
        <w:br w:type="textWrapping" w:clear="all"/>
      </w:r>
    </w:p>
    <w:p w14:paraId="4048DDCF" w14:textId="77777777" w:rsidR="00F253C5" w:rsidRPr="00D42239" w:rsidRDefault="00F253C5" w:rsidP="00F253C5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D42239">
        <w:rPr>
          <w:rFonts w:ascii="Tahoma" w:hAnsi="Tahoma" w:cs="Tahoma"/>
          <w:b/>
          <w:sz w:val="20"/>
          <w:szCs w:val="20"/>
        </w:rPr>
        <w:t>Auto:  319-523-4453      E-Mail:</w:t>
      </w:r>
      <w:r w:rsidRPr="00D4223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hyperlink r:id="rId8" w:history="1">
        <w:r w:rsidR="00272B84" w:rsidRPr="00254551">
          <w:rPr>
            <w:rStyle w:val="Hyperlink"/>
            <w:rFonts w:ascii="Tahoma" w:hAnsi="Tahoma" w:cs="Tahoma"/>
            <w:b/>
            <w:sz w:val="20"/>
            <w:szCs w:val="20"/>
          </w:rPr>
          <w:t>vfrank@louisaco-ia.org</w:t>
        </w:r>
      </w:hyperlink>
      <w:r w:rsidRPr="00D42239">
        <w:rPr>
          <w:rFonts w:ascii="Tahoma" w:hAnsi="Tahoma" w:cs="Tahoma"/>
          <w:b/>
          <w:sz w:val="20"/>
          <w:szCs w:val="20"/>
        </w:rPr>
        <w:t xml:space="preserve">    Tax </w:t>
      </w:r>
      <w:r w:rsidR="00D618FB" w:rsidRPr="00D42239">
        <w:rPr>
          <w:rFonts w:ascii="Tahoma" w:hAnsi="Tahoma" w:cs="Tahoma"/>
          <w:b/>
          <w:sz w:val="20"/>
          <w:szCs w:val="20"/>
        </w:rPr>
        <w:t>Dept.</w:t>
      </w:r>
      <w:r w:rsidRPr="00D42239">
        <w:rPr>
          <w:rFonts w:ascii="Tahoma" w:hAnsi="Tahoma" w:cs="Tahoma"/>
          <w:b/>
          <w:sz w:val="20"/>
          <w:szCs w:val="20"/>
        </w:rPr>
        <w:t>: 319-523-4452</w:t>
      </w:r>
      <w:r w:rsidRPr="00D42239">
        <w:rPr>
          <w:rFonts w:ascii="Tahoma" w:hAnsi="Tahoma" w:cs="Tahoma"/>
          <w:b/>
          <w:sz w:val="20"/>
          <w:szCs w:val="20"/>
        </w:rPr>
        <w:tab/>
      </w:r>
    </w:p>
    <w:p w14:paraId="4048DDD0" w14:textId="77777777" w:rsidR="00F253C5" w:rsidRPr="00D42239" w:rsidRDefault="00F253C5" w:rsidP="00E27F49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D42239">
        <w:rPr>
          <w:rFonts w:ascii="Tahoma" w:hAnsi="Tahoma" w:cs="Tahoma"/>
          <w:b/>
          <w:sz w:val="20"/>
          <w:szCs w:val="20"/>
        </w:rPr>
        <w:t>Phone: 319-523-4451    Driver’s License: 319-523-4454</w:t>
      </w:r>
      <w:r w:rsidRPr="00D42239">
        <w:rPr>
          <w:rFonts w:ascii="Tahoma" w:hAnsi="Tahoma" w:cs="Tahoma"/>
          <w:b/>
          <w:sz w:val="20"/>
          <w:szCs w:val="20"/>
        </w:rPr>
        <w:tab/>
        <w:t xml:space="preserve"> Fax Number: 319-523-0184</w:t>
      </w:r>
    </w:p>
    <w:p w14:paraId="4048DDD1" w14:textId="77777777" w:rsidR="00E27F49" w:rsidRPr="00D42239" w:rsidRDefault="00E27F49" w:rsidP="00E27F49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D42239">
        <w:rPr>
          <w:rFonts w:ascii="Tahoma" w:hAnsi="Tahoma" w:cs="Tahoma"/>
          <w:b/>
          <w:sz w:val="20"/>
          <w:szCs w:val="20"/>
        </w:rPr>
        <w:t xml:space="preserve">Website:  </w:t>
      </w:r>
      <w:hyperlink r:id="rId9" w:history="1">
        <w:r w:rsidRPr="00D42239">
          <w:rPr>
            <w:rStyle w:val="Hyperlink"/>
            <w:rFonts w:ascii="Tahoma" w:hAnsi="Tahoma" w:cs="Tahoma"/>
            <w:b/>
            <w:sz w:val="20"/>
            <w:szCs w:val="20"/>
          </w:rPr>
          <w:t>www.iowatreasurers.org</w:t>
        </w:r>
      </w:hyperlink>
      <w:r w:rsidRPr="00D42239">
        <w:rPr>
          <w:rFonts w:ascii="Tahoma" w:hAnsi="Tahoma" w:cs="Tahoma"/>
          <w:b/>
          <w:sz w:val="20"/>
          <w:szCs w:val="20"/>
        </w:rPr>
        <w:t xml:space="preserve"> </w:t>
      </w:r>
    </w:p>
    <w:p w14:paraId="4048DDD2" w14:textId="3816B1FC" w:rsidR="00A52394" w:rsidRDefault="00A52394" w:rsidP="00E27F49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59B6D182" w14:textId="5416BE51" w:rsidR="00266E56" w:rsidRDefault="00CE401A" w:rsidP="00E27F49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 Immediate Release</w:t>
      </w:r>
    </w:p>
    <w:p w14:paraId="6D062FDE" w14:textId="77777777" w:rsidR="00CE401A" w:rsidRDefault="00CE401A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253F5502" w14:textId="174AEDE5" w:rsidR="00F71259" w:rsidRDefault="00CE401A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Friday April 3, 2020</w:t>
      </w:r>
      <w:r w:rsidR="00C02999">
        <w:rPr>
          <w:rFonts w:ascii="Tahoma" w:hAnsi="Tahoma" w:cs="Tahoma"/>
          <w:b/>
          <w:sz w:val="20"/>
          <w:szCs w:val="20"/>
        </w:rPr>
        <w:t xml:space="preserve"> </w:t>
      </w:r>
    </w:p>
    <w:p w14:paraId="778A0BCB" w14:textId="3DBBC54D" w:rsidR="00DD0FFE" w:rsidRDefault="00DD0FFE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5212AE95" w14:textId="78B07156" w:rsidR="0052486C" w:rsidRDefault="00CE401A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Contact: Vicki L. Frank, Louisa County Treasurer</w:t>
      </w:r>
    </w:p>
    <w:p w14:paraId="75BC4404" w14:textId="5A0606F6" w:rsidR="00CE401A" w:rsidRDefault="00CE401A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hyperlink r:id="rId10" w:history="1">
        <w:r w:rsidRPr="008D7136">
          <w:rPr>
            <w:rStyle w:val="Hyperlink"/>
            <w:rFonts w:ascii="Tahoma" w:hAnsi="Tahoma" w:cs="Tahoma"/>
            <w:b/>
            <w:sz w:val="20"/>
            <w:szCs w:val="20"/>
          </w:rPr>
          <w:t>vfrank@louisacountyia.gov</w:t>
        </w:r>
      </w:hyperlink>
      <w:r>
        <w:rPr>
          <w:rFonts w:ascii="Tahoma" w:hAnsi="Tahoma" w:cs="Tahoma"/>
          <w:b/>
          <w:sz w:val="20"/>
          <w:szCs w:val="20"/>
        </w:rPr>
        <w:t>, 319-523-4451</w:t>
      </w:r>
    </w:p>
    <w:p w14:paraId="30C1AFBC" w14:textId="77777777" w:rsidR="00CE401A" w:rsidRDefault="00CE401A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6A24005B" w14:textId="0948F25C" w:rsidR="00931530" w:rsidRDefault="00B21E9F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Deadlines for both property taxes and motor vehicle in the Louisa County Treasurer’s Office have been extended in response to the COVID-19 coronavirus outbreak.  Iowa Governor Kim Reynolds issued a proclamation this week that extends the deadlines to April 30</w:t>
      </w:r>
      <w:r w:rsidRPr="00B21E9F">
        <w:rPr>
          <w:rFonts w:ascii="Tahoma" w:hAnsi="Tahoma" w:cs="Tahoma"/>
          <w:b/>
          <w:sz w:val="20"/>
          <w:szCs w:val="20"/>
          <w:vertAlign w:val="superscript"/>
        </w:rPr>
        <w:t>th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2020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for March 2020 property tax payments, vehicle registration renewals, vehicle title</w:t>
      </w:r>
      <w:r w:rsidR="00253559">
        <w:rPr>
          <w:rFonts w:ascii="Tahoma" w:hAnsi="Tahoma" w:cs="Tahoma"/>
          <w:b/>
          <w:sz w:val="20"/>
          <w:szCs w:val="20"/>
        </w:rPr>
        <w:t xml:space="preserve">, registration and license plates. </w:t>
      </w:r>
    </w:p>
    <w:p w14:paraId="00C67951" w14:textId="77777777" w:rsidR="00253559" w:rsidRDefault="00253559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74DB21F2" w14:textId="3B45BD18" w:rsidR="00253559" w:rsidRDefault="00253559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We will continue to work closely with the Governor’s Office, Department of Revenue and Transportation as we monitor the fluid coronavirus outbreak situation.  </w:t>
      </w:r>
      <w:r w:rsidR="003E35EA">
        <w:rPr>
          <w:rFonts w:ascii="Tahoma" w:hAnsi="Tahoma" w:cs="Tahoma"/>
          <w:b/>
          <w:sz w:val="20"/>
          <w:szCs w:val="20"/>
        </w:rPr>
        <w:t xml:space="preserve">This will hopefully help those struggling economically from this </w:t>
      </w:r>
      <w:r w:rsidR="00915F97">
        <w:rPr>
          <w:rFonts w:ascii="Tahoma" w:hAnsi="Tahoma" w:cs="Tahoma"/>
          <w:b/>
          <w:sz w:val="20"/>
          <w:szCs w:val="20"/>
        </w:rPr>
        <w:t xml:space="preserve">pandemic.  </w:t>
      </w:r>
    </w:p>
    <w:p w14:paraId="7D7414D0" w14:textId="694F5A42" w:rsidR="00915F97" w:rsidRDefault="00915F97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244688FE" w14:textId="5D3D3CCF" w:rsidR="00915F97" w:rsidRDefault="00915F97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While we are closed to the public, we are still at work processing payments and answering inquiries by phone and email.  Online payments can be made at </w:t>
      </w:r>
      <w:hyperlink r:id="rId11" w:history="1">
        <w:r w:rsidRPr="008D7136">
          <w:rPr>
            <w:rStyle w:val="Hyperlink"/>
            <w:rFonts w:ascii="Tahoma" w:hAnsi="Tahoma" w:cs="Tahoma"/>
            <w:b/>
            <w:sz w:val="20"/>
            <w:szCs w:val="20"/>
          </w:rPr>
          <w:t>www.iowatreasurers.org</w:t>
        </w:r>
      </w:hyperlink>
      <w:r>
        <w:rPr>
          <w:rFonts w:ascii="Tahoma" w:hAnsi="Tahoma" w:cs="Tahoma"/>
          <w:b/>
          <w:sz w:val="20"/>
          <w:szCs w:val="20"/>
        </w:rPr>
        <w:t xml:space="preserve">.  Payments by mail can be made to Louisa County Treasurer Po Box 207 </w:t>
      </w:r>
      <w:proofErr w:type="gramStart"/>
      <w:r>
        <w:rPr>
          <w:rFonts w:ascii="Tahoma" w:hAnsi="Tahoma" w:cs="Tahoma"/>
          <w:b/>
          <w:sz w:val="20"/>
          <w:szCs w:val="20"/>
        </w:rPr>
        <w:t>Wapello,  IA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52653.  </w:t>
      </w:r>
      <w:r w:rsidR="00CD6E7F">
        <w:rPr>
          <w:rFonts w:ascii="Tahoma" w:hAnsi="Tahoma" w:cs="Tahoma"/>
          <w:b/>
          <w:sz w:val="20"/>
          <w:szCs w:val="20"/>
        </w:rPr>
        <w:t xml:space="preserve"> The Treasurer’s Office </w:t>
      </w:r>
      <w:r w:rsidR="003119F6">
        <w:rPr>
          <w:rFonts w:ascii="Tahoma" w:hAnsi="Tahoma" w:cs="Tahoma"/>
          <w:b/>
          <w:sz w:val="20"/>
          <w:szCs w:val="20"/>
        </w:rPr>
        <w:t xml:space="preserve">has a drop box on the West side of the courthouse and there are envelopes provided for </w:t>
      </w:r>
      <w:proofErr w:type="gramStart"/>
      <w:r w:rsidR="003119F6">
        <w:rPr>
          <w:rFonts w:ascii="Tahoma" w:hAnsi="Tahoma" w:cs="Tahoma"/>
          <w:b/>
          <w:sz w:val="20"/>
          <w:szCs w:val="20"/>
        </w:rPr>
        <w:t>your  convenience</w:t>
      </w:r>
      <w:proofErr w:type="gramEnd"/>
      <w:r w:rsidR="003119F6">
        <w:rPr>
          <w:rFonts w:ascii="Tahoma" w:hAnsi="Tahoma" w:cs="Tahoma"/>
          <w:b/>
          <w:sz w:val="20"/>
          <w:szCs w:val="20"/>
        </w:rPr>
        <w:t xml:space="preserve">.  </w:t>
      </w:r>
    </w:p>
    <w:p w14:paraId="1152AEA3" w14:textId="2C026A19" w:rsidR="007E6F44" w:rsidRDefault="007E6F44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73AD1479" w14:textId="0B805D0C" w:rsidR="007E6F44" w:rsidRDefault="007E6F44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Anyone with questions regarding property tax or motor vehicle should contact the office at 319-523-4451 and we will be happy to </w:t>
      </w:r>
      <w:r w:rsidR="00CA4CBB">
        <w:rPr>
          <w:rFonts w:ascii="Tahoma" w:hAnsi="Tahoma" w:cs="Tahoma"/>
          <w:b/>
          <w:sz w:val="20"/>
          <w:szCs w:val="20"/>
        </w:rPr>
        <w:t xml:space="preserve">assist you.  </w:t>
      </w:r>
    </w:p>
    <w:p w14:paraId="567E4038" w14:textId="44727A49" w:rsidR="00CA4CBB" w:rsidRDefault="00CA4CBB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76CA2978" w14:textId="10933C1D" w:rsidR="00CA4CBB" w:rsidRDefault="00CA4CBB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Our Driver’s license services will be unavailable until the proclamation ends.  </w:t>
      </w:r>
    </w:p>
    <w:p w14:paraId="7B75EB90" w14:textId="75DAFB01" w:rsidR="00890CB4" w:rsidRDefault="00890CB4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6CDC53C4" w14:textId="3E9873A7" w:rsidR="00890CB4" w:rsidRDefault="00890CB4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Thank you.  </w:t>
      </w:r>
    </w:p>
    <w:p w14:paraId="7999B49E" w14:textId="18B30145" w:rsidR="00890CB4" w:rsidRDefault="00890CB4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26446EE3" w14:textId="091BF19B" w:rsidR="00890CB4" w:rsidRDefault="00890CB4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Vicki Frank </w:t>
      </w:r>
    </w:p>
    <w:p w14:paraId="1010704C" w14:textId="3E35C56B" w:rsidR="00890CB4" w:rsidRDefault="00890CB4" w:rsidP="004F5B02">
      <w:pPr>
        <w:pBdr>
          <w:top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Treasurer </w:t>
      </w:r>
      <w:bookmarkStart w:id="0" w:name="_GoBack"/>
      <w:bookmarkEnd w:id="0"/>
    </w:p>
    <w:sectPr w:rsidR="0089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5EE97" w14:textId="77777777" w:rsidR="00BF6C8F" w:rsidRDefault="00BF6C8F" w:rsidP="003E1FCA">
      <w:pPr>
        <w:spacing w:after="0" w:line="240" w:lineRule="auto"/>
      </w:pPr>
      <w:r>
        <w:separator/>
      </w:r>
    </w:p>
  </w:endnote>
  <w:endnote w:type="continuationSeparator" w:id="0">
    <w:p w14:paraId="7D13A505" w14:textId="77777777" w:rsidR="00BF6C8F" w:rsidRDefault="00BF6C8F" w:rsidP="003E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E8E6" w14:textId="77777777" w:rsidR="00BF6C8F" w:rsidRDefault="00BF6C8F" w:rsidP="003E1FCA">
      <w:pPr>
        <w:spacing w:after="0" w:line="240" w:lineRule="auto"/>
      </w:pPr>
      <w:r>
        <w:separator/>
      </w:r>
    </w:p>
  </w:footnote>
  <w:footnote w:type="continuationSeparator" w:id="0">
    <w:p w14:paraId="23085357" w14:textId="77777777" w:rsidR="00BF6C8F" w:rsidRDefault="00BF6C8F" w:rsidP="003E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A2D78"/>
    <w:multiLevelType w:val="hybridMultilevel"/>
    <w:tmpl w:val="C2F82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24DF4"/>
    <w:multiLevelType w:val="hybridMultilevel"/>
    <w:tmpl w:val="6A584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96E80"/>
    <w:multiLevelType w:val="hybridMultilevel"/>
    <w:tmpl w:val="5B82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FCA"/>
    <w:rsid w:val="0000043B"/>
    <w:rsid w:val="00004193"/>
    <w:rsid w:val="0003189C"/>
    <w:rsid w:val="0004534D"/>
    <w:rsid w:val="000529DC"/>
    <w:rsid w:val="00072787"/>
    <w:rsid w:val="00083E6F"/>
    <w:rsid w:val="000A1F95"/>
    <w:rsid w:val="000B1BD9"/>
    <w:rsid w:val="000C19BB"/>
    <w:rsid w:val="000C53AF"/>
    <w:rsid w:val="000E1116"/>
    <w:rsid w:val="000F408F"/>
    <w:rsid w:val="000F4F4C"/>
    <w:rsid w:val="00101091"/>
    <w:rsid w:val="0011122E"/>
    <w:rsid w:val="00115982"/>
    <w:rsid w:val="00142BDB"/>
    <w:rsid w:val="00150CE6"/>
    <w:rsid w:val="001569E8"/>
    <w:rsid w:val="00157C6C"/>
    <w:rsid w:val="00185ED4"/>
    <w:rsid w:val="0018638C"/>
    <w:rsid w:val="00190027"/>
    <w:rsid w:val="0019440F"/>
    <w:rsid w:val="0019544B"/>
    <w:rsid w:val="001D7D54"/>
    <w:rsid w:val="001E734C"/>
    <w:rsid w:val="001F2646"/>
    <w:rsid w:val="001F5C56"/>
    <w:rsid w:val="00221469"/>
    <w:rsid w:val="00241F0F"/>
    <w:rsid w:val="00253559"/>
    <w:rsid w:val="00266E56"/>
    <w:rsid w:val="00272B84"/>
    <w:rsid w:val="002A17EF"/>
    <w:rsid w:val="002C174D"/>
    <w:rsid w:val="002C7D57"/>
    <w:rsid w:val="003101C0"/>
    <w:rsid w:val="003119F6"/>
    <w:rsid w:val="00335391"/>
    <w:rsid w:val="00362394"/>
    <w:rsid w:val="00377507"/>
    <w:rsid w:val="003924E7"/>
    <w:rsid w:val="003A2B33"/>
    <w:rsid w:val="003A51B4"/>
    <w:rsid w:val="003C777A"/>
    <w:rsid w:val="003E0AE7"/>
    <w:rsid w:val="003E1FCA"/>
    <w:rsid w:val="003E2755"/>
    <w:rsid w:val="003E35EA"/>
    <w:rsid w:val="003E6195"/>
    <w:rsid w:val="003F1D6D"/>
    <w:rsid w:val="003F3042"/>
    <w:rsid w:val="003F3D2C"/>
    <w:rsid w:val="003F5A6F"/>
    <w:rsid w:val="004021AD"/>
    <w:rsid w:val="00417924"/>
    <w:rsid w:val="00426F45"/>
    <w:rsid w:val="004512B1"/>
    <w:rsid w:val="004550CE"/>
    <w:rsid w:val="004655C8"/>
    <w:rsid w:val="00494C14"/>
    <w:rsid w:val="004A511B"/>
    <w:rsid w:val="004B2CDD"/>
    <w:rsid w:val="004B3403"/>
    <w:rsid w:val="004B38DD"/>
    <w:rsid w:val="004B4642"/>
    <w:rsid w:val="004B621D"/>
    <w:rsid w:val="004C72BA"/>
    <w:rsid w:val="004F5316"/>
    <w:rsid w:val="004F5B02"/>
    <w:rsid w:val="005228F1"/>
    <w:rsid w:val="0052486C"/>
    <w:rsid w:val="0054230E"/>
    <w:rsid w:val="0054553A"/>
    <w:rsid w:val="00555E40"/>
    <w:rsid w:val="00561F26"/>
    <w:rsid w:val="005709F8"/>
    <w:rsid w:val="00573E5C"/>
    <w:rsid w:val="0058788D"/>
    <w:rsid w:val="005A2171"/>
    <w:rsid w:val="005A295F"/>
    <w:rsid w:val="005E08A3"/>
    <w:rsid w:val="005E7BCC"/>
    <w:rsid w:val="00623CA0"/>
    <w:rsid w:val="006367EB"/>
    <w:rsid w:val="006555CE"/>
    <w:rsid w:val="00664A84"/>
    <w:rsid w:val="006947D0"/>
    <w:rsid w:val="006C1149"/>
    <w:rsid w:val="006D3740"/>
    <w:rsid w:val="006D69E7"/>
    <w:rsid w:val="006D749B"/>
    <w:rsid w:val="006E01CC"/>
    <w:rsid w:val="006F7043"/>
    <w:rsid w:val="007104B6"/>
    <w:rsid w:val="00713E1D"/>
    <w:rsid w:val="00724FA5"/>
    <w:rsid w:val="007251EA"/>
    <w:rsid w:val="00736F7C"/>
    <w:rsid w:val="00753E6B"/>
    <w:rsid w:val="00785748"/>
    <w:rsid w:val="00792D7B"/>
    <w:rsid w:val="007A1AE2"/>
    <w:rsid w:val="007B063C"/>
    <w:rsid w:val="007B71C9"/>
    <w:rsid w:val="007E6F44"/>
    <w:rsid w:val="008060A8"/>
    <w:rsid w:val="00827E30"/>
    <w:rsid w:val="00885A87"/>
    <w:rsid w:val="00890CB4"/>
    <w:rsid w:val="008B776F"/>
    <w:rsid w:val="008B79B8"/>
    <w:rsid w:val="008F38C8"/>
    <w:rsid w:val="00915F97"/>
    <w:rsid w:val="00916CD4"/>
    <w:rsid w:val="00922E7D"/>
    <w:rsid w:val="0092371F"/>
    <w:rsid w:val="009306AD"/>
    <w:rsid w:val="00931530"/>
    <w:rsid w:val="0094703C"/>
    <w:rsid w:val="00950C00"/>
    <w:rsid w:val="00957DD8"/>
    <w:rsid w:val="009779AE"/>
    <w:rsid w:val="009809F2"/>
    <w:rsid w:val="00982902"/>
    <w:rsid w:val="009A4925"/>
    <w:rsid w:val="009A6450"/>
    <w:rsid w:val="009B10B6"/>
    <w:rsid w:val="009C0FEF"/>
    <w:rsid w:val="009D2CAD"/>
    <w:rsid w:val="009F6843"/>
    <w:rsid w:val="00A52394"/>
    <w:rsid w:val="00A64386"/>
    <w:rsid w:val="00A7407B"/>
    <w:rsid w:val="00AF3A6A"/>
    <w:rsid w:val="00B03C89"/>
    <w:rsid w:val="00B07F1D"/>
    <w:rsid w:val="00B130AD"/>
    <w:rsid w:val="00B21E9F"/>
    <w:rsid w:val="00B65F2E"/>
    <w:rsid w:val="00B714BB"/>
    <w:rsid w:val="00B743D9"/>
    <w:rsid w:val="00B85C74"/>
    <w:rsid w:val="00BA46C7"/>
    <w:rsid w:val="00BB6DEC"/>
    <w:rsid w:val="00BD1143"/>
    <w:rsid w:val="00BF334E"/>
    <w:rsid w:val="00BF38CF"/>
    <w:rsid w:val="00BF4E8C"/>
    <w:rsid w:val="00BF6C8F"/>
    <w:rsid w:val="00C02999"/>
    <w:rsid w:val="00C231F0"/>
    <w:rsid w:val="00C450D1"/>
    <w:rsid w:val="00C7118C"/>
    <w:rsid w:val="00C800CD"/>
    <w:rsid w:val="00CA2EC3"/>
    <w:rsid w:val="00CA4CBB"/>
    <w:rsid w:val="00CA7089"/>
    <w:rsid w:val="00CD6E7F"/>
    <w:rsid w:val="00CE401A"/>
    <w:rsid w:val="00CF20C4"/>
    <w:rsid w:val="00D14C65"/>
    <w:rsid w:val="00D15C9E"/>
    <w:rsid w:val="00D15F55"/>
    <w:rsid w:val="00D235CF"/>
    <w:rsid w:val="00D24947"/>
    <w:rsid w:val="00D42239"/>
    <w:rsid w:val="00D618FB"/>
    <w:rsid w:val="00D66F9B"/>
    <w:rsid w:val="00D76CD5"/>
    <w:rsid w:val="00DD0FFE"/>
    <w:rsid w:val="00DD75E4"/>
    <w:rsid w:val="00E14C40"/>
    <w:rsid w:val="00E27F49"/>
    <w:rsid w:val="00E672C5"/>
    <w:rsid w:val="00E964F2"/>
    <w:rsid w:val="00EA67E7"/>
    <w:rsid w:val="00EC203A"/>
    <w:rsid w:val="00EF552C"/>
    <w:rsid w:val="00F253C5"/>
    <w:rsid w:val="00F30C5D"/>
    <w:rsid w:val="00F42468"/>
    <w:rsid w:val="00F42A49"/>
    <w:rsid w:val="00F71259"/>
    <w:rsid w:val="00F8043C"/>
    <w:rsid w:val="00F87385"/>
    <w:rsid w:val="00F96F62"/>
    <w:rsid w:val="00FA37D4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DDCB"/>
  <w15:docId w15:val="{D4D5FFF0-B407-4159-BB6C-E41DE46F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F253C5"/>
    <w:pPr>
      <w:keepNext/>
      <w:pBdr>
        <w:top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FCA"/>
  </w:style>
  <w:style w:type="paragraph" w:styleId="Footer">
    <w:name w:val="footer"/>
    <w:basedOn w:val="Normal"/>
    <w:link w:val="FooterChar"/>
    <w:uiPriority w:val="99"/>
    <w:unhideWhenUsed/>
    <w:rsid w:val="003E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FCA"/>
  </w:style>
  <w:style w:type="character" w:customStyle="1" w:styleId="Heading6Char">
    <w:name w:val="Heading 6 Char"/>
    <w:basedOn w:val="DefaultParagraphFont"/>
    <w:link w:val="Heading6"/>
    <w:rsid w:val="00F253C5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rsid w:val="00F253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1D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rank@louisaco-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watreasurer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frank@louisacounty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watreasur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TR01</dc:creator>
  <cp:lastModifiedBy>Vicki Frank</cp:lastModifiedBy>
  <cp:revision>2</cp:revision>
  <cp:lastPrinted>2020-03-31T15:38:00Z</cp:lastPrinted>
  <dcterms:created xsi:type="dcterms:W3CDTF">2020-04-03T20:57:00Z</dcterms:created>
  <dcterms:modified xsi:type="dcterms:W3CDTF">2020-04-03T20:57:00Z</dcterms:modified>
</cp:coreProperties>
</file>