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960" w:rsidRPr="00E106F4" w:rsidRDefault="00F23960" w:rsidP="00F23960">
      <w:pPr>
        <w:widowControl w:val="0"/>
        <w:autoSpaceDE w:val="0"/>
        <w:autoSpaceDN w:val="0"/>
        <w:adjustRightInd w:val="0"/>
        <w:jc w:val="center"/>
        <w:rPr>
          <w:rFonts w:ascii="Baskerville Old Face" w:hAnsi="Baskerville Old Face" w:cs="Arial"/>
          <w:b/>
          <w:bCs/>
        </w:rPr>
      </w:pPr>
      <w:r w:rsidRPr="00E106F4">
        <w:rPr>
          <w:rFonts w:ascii="Baskerville Old Face" w:hAnsi="Baskerville Old Face" w:cs="Arial"/>
          <w:b/>
          <w:bCs/>
        </w:rPr>
        <w:t xml:space="preserve">ALLAMAKEE </w:t>
      </w:r>
      <w:smartTag w:uri="urn:schemas-microsoft-com:office:smarttags" w:element="place">
        <w:smartTag w:uri="urn:schemas-microsoft-com:office:smarttags" w:element="PlaceType">
          <w:r w:rsidRPr="00E106F4">
            <w:rPr>
              <w:rFonts w:ascii="Baskerville Old Face" w:hAnsi="Baskerville Old Face" w:cs="Arial"/>
              <w:b/>
              <w:bCs/>
            </w:rPr>
            <w:t>COUNTY</w:t>
          </w:r>
        </w:smartTag>
        <w:r w:rsidRPr="00E106F4">
          <w:rPr>
            <w:rFonts w:ascii="Baskerville Old Face" w:hAnsi="Baskerville Old Face" w:cs="Arial"/>
            <w:b/>
            <w:bCs/>
          </w:rPr>
          <w:t xml:space="preserve"> </w:t>
        </w:r>
        <w:smartTag w:uri="urn:schemas-microsoft-com:office:smarttags" w:element="PlaceName">
          <w:r w:rsidRPr="00E106F4">
            <w:rPr>
              <w:rFonts w:ascii="Baskerville Old Face" w:hAnsi="Baskerville Old Face" w:cs="Arial"/>
              <w:b/>
              <w:bCs/>
            </w:rPr>
            <w:t>TREASURER</w:t>
          </w:r>
        </w:smartTag>
      </w:smartTag>
    </w:p>
    <w:p w:rsidR="00F23960" w:rsidRDefault="00F23960" w:rsidP="00F23960">
      <w:pPr>
        <w:widowControl w:val="0"/>
        <w:autoSpaceDE w:val="0"/>
        <w:autoSpaceDN w:val="0"/>
        <w:adjustRightInd w:val="0"/>
        <w:jc w:val="center"/>
        <w:rPr>
          <w:rFonts w:ascii="Arial" w:hAnsi="Arial" w:cs="Arial"/>
          <w:b/>
          <w:bCs/>
        </w:rPr>
      </w:pPr>
      <w:r>
        <w:rPr>
          <w:rFonts w:ascii="Arial" w:hAnsi="Arial" w:cs="Arial"/>
          <w:b/>
          <w:bCs/>
        </w:rPr>
        <w:t>LORI HESSE</w:t>
      </w:r>
    </w:p>
    <w:p w:rsidR="00F23960" w:rsidRDefault="00F23960" w:rsidP="00F23960">
      <w:pPr>
        <w:widowControl w:val="0"/>
        <w:autoSpaceDE w:val="0"/>
        <w:autoSpaceDN w:val="0"/>
        <w:adjustRightInd w:val="0"/>
        <w:jc w:val="center"/>
        <w:rPr>
          <w:rFonts w:ascii="Arial" w:hAnsi="Arial" w:cs="Arial"/>
          <w:b/>
          <w:bCs/>
          <w:sz w:val="16"/>
          <w:szCs w:val="16"/>
        </w:rPr>
      </w:pPr>
      <w:smartTag w:uri="urn:schemas-microsoft-com:office:smarttags" w:element="Street">
        <w:smartTag w:uri="urn:schemas-microsoft-com:office:smarttags" w:element="address">
          <w:r>
            <w:rPr>
              <w:rFonts w:ascii="Arial" w:hAnsi="Arial" w:cs="Arial"/>
              <w:b/>
              <w:bCs/>
              <w:sz w:val="16"/>
              <w:szCs w:val="16"/>
            </w:rPr>
            <w:t>110 Allamakee Street</w:t>
          </w:r>
        </w:smartTag>
      </w:smartTag>
      <w:r>
        <w:rPr>
          <w:rFonts w:ascii="Arial" w:hAnsi="Arial" w:cs="Arial"/>
          <w:b/>
          <w:bCs/>
          <w:sz w:val="16"/>
          <w:szCs w:val="16"/>
        </w:rPr>
        <w:t xml:space="preserve"> ~ </w:t>
      </w:r>
      <w:smartTag w:uri="urn:schemas-microsoft-com:office:smarttags" w:element="place">
        <w:smartTag w:uri="urn:schemas-microsoft-com:office:smarttags" w:element="City">
          <w:r>
            <w:rPr>
              <w:rFonts w:ascii="Arial" w:hAnsi="Arial" w:cs="Arial"/>
              <w:b/>
              <w:bCs/>
              <w:sz w:val="16"/>
              <w:szCs w:val="16"/>
            </w:rPr>
            <w:t>Waukon</w:t>
          </w:r>
        </w:smartTag>
        <w:r>
          <w:rPr>
            <w:rFonts w:ascii="Arial" w:hAnsi="Arial" w:cs="Arial"/>
            <w:b/>
            <w:bCs/>
            <w:sz w:val="16"/>
            <w:szCs w:val="16"/>
          </w:rPr>
          <w:t xml:space="preserve">, </w:t>
        </w:r>
        <w:smartTag w:uri="urn:schemas-microsoft-com:office:smarttags" w:element="State">
          <w:r>
            <w:rPr>
              <w:rFonts w:ascii="Arial" w:hAnsi="Arial" w:cs="Arial"/>
              <w:b/>
              <w:bCs/>
              <w:sz w:val="16"/>
              <w:szCs w:val="16"/>
            </w:rPr>
            <w:t>IA</w:t>
          </w:r>
        </w:smartTag>
        <w:r>
          <w:rPr>
            <w:rFonts w:ascii="Arial" w:hAnsi="Arial" w:cs="Arial"/>
            <w:b/>
            <w:bCs/>
            <w:sz w:val="16"/>
            <w:szCs w:val="16"/>
          </w:rPr>
          <w:t xml:space="preserve">   </w:t>
        </w:r>
        <w:smartTag w:uri="urn:schemas-microsoft-com:office:smarttags" w:element="PostalCode">
          <w:r>
            <w:rPr>
              <w:rFonts w:ascii="Arial" w:hAnsi="Arial" w:cs="Arial"/>
              <w:b/>
              <w:bCs/>
              <w:sz w:val="16"/>
              <w:szCs w:val="16"/>
            </w:rPr>
            <w:t>52172-1795</w:t>
          </w:r>
        </w:smartTag>
      </w:smartTag>
      <w:r>
        <w:rPr>
          <w:rFonts w:ascii="Arial" w:hAnsi="Arial" w:cs="Arial"/>
          <w:b/>
          <w:bCs/>
          <w:sz w:val="16"/>
          <w:szCs w:val="16"/>
        </w:rPr>
        <w:t xml:space="preserve">  </w:t>
      </w:r>
    </w:p>
    <w:p w:rsidR="00F23960" w:rsidRDefault="00F23960" w:rsidP="00F23960">
      <w:pPr>
        <w:widowControl w:val="0"/>
        <w:autoSpaceDE w:val="0"/>
        <w:autoSpaceDN w:val="0"/>
        <w:adjustRightInd w:val="0"/>
        <w:jc w:val="center"/>
        <w:rPr>
          <w:rFonts w:ascii="Arial" w:hAnsi="Arial" w:cs="Arial"/>
          <w:b/>
          <w:bCs/>
          <w:sz w:val="16"/>
          <w:szCs w:val="16"/>
        </w:rPr>
      </w:pPr>
      <w:r>
        <w:rPr>
          <w:rFonts w:ascii="Arial" w:hAnsi="Arial" w:cs="Arial"/>
          <w:b/>
          <w:bCs/>
          <w:sz w:val="16"/>
          <w:szCs w:val="16"/>
        </w:rPr>
        <w:t xml:space="preserve">Phone 563-568-3793 -   Fax 563-568-6401  </w:t>
      </w:r>
    </w:p>
    <w:p w:rsidR="00F23960" w:rsidRDefault="00F23960" w:rsidP="00F23960">
      <w:pPr>
        <w:widowControl w:val="0"/>
        <w:autoSpaceDE w:val="0"/>
        <w:autoSpaceDN w:val="0"/>
        <w:adjustRightInd w:val="0"/>
        <w:jc w:val="center"/>
        <w:rPr>
          <w:rFonts w:ascii="Arial" w:hAnsi="Arial" w:cs="Arial"/>
          <w:b/>
          <w:bCs/>
          <w:sz w:val="16"/>
          <w:szCs w:val="16"/>
        </w:rPr>
      </w:pPr>
      <w:r>
        <w:rPr>
          <w:rFonts w:ascii="Arial" w:hAnsi="Arial" w:cs="Arial"/>
          <w:b/>
          <w:bCs/>
          <w:sz w:val="16"/>
          <w:szCs w:val="16"/>
        </w:rPr>
        <w:t>www.iowatreasurers.org          treasallamak@co.allamakee.ia.us</w:t>
      </w:r>
    </w:p>
    <w:p w:rsidR="00F23960" w:rsidRDefault="00F23960" w:rsidP="00F23960">
      <w:pPr>
        <w:widowControl w:val="0"/>
        <w:autoSpaceDE w:val="0"/>
        <w:autoSpaceDN w:val="0"/>
        <w:adjustRightInd w:val="0"/>
        <w:jc w:val="center"/>
        <w:rPr>
          <w:rFonts w:ascii="Arial" w:hAnsi="Arial" w:cs="Arial"/>
          <w:b/>
          <w:bCs/>
          <w:sz w:val="16"/>
          <w:szCs w:val="16"/>
        </w:rPr>
      </w:pPr>
      <w:r>
        <w:rPr>
          <w:rFonts w:ascii="Arial" w:hAnsi="Arial" w:cs="Arial"/>
          <w:b/>
          <w:bCs/>
          <w:sz w:val="16"/>
          <w:szCs w:val="16"/>
        </w:rPr>
        <w:t xml:space="preserve"> </w:t>
      </w:r>
    </w:p>
    <w:p w:rsidR="004110E3" w:rsidRDefault="00F23960" w:rsidP="004110E3">
      <w:pPr>
        <w:widowControl w:val="0"/>
        <w:autoSpaceDE w:val="0"/>
        <w:autoSpaceDN w:val="0"/>
        <w:adjustRightInd w:val="0"/>
        <w:jc w:val="center"/>
        <w:rPr>
          <w:rFonts w:ascii="Arial" w:hAnsi="Arial" w:cs="Arial"/>
          <w:sz w:val="16"/>
          <w:szCs w:val="16"/>
        </w:rPr>
      </w:pPr>
      <w:r>
        <w:rPr>
          <w:i/>
          <w:iCs/>
          <w:sz w:val="20"/>
          <w:szCs w:val="20"/>
        </w:rPr>
        <w:t xml:space="preserve">  </w:t>
      </w:r>
      <w:r>
        <w:rPr>
          <w:rFonts w:ascii="Arial" w:hAnsi="Arial" w:cs="Arial"/>
          <w:b/>
          <w:bCs/>
          <w:sz w:val="16"/>
          <w:szCs w:val="16"/>
        </w:rPr>
        <w:t xml:space="preserve"> </w:t>
      </w:r>
      <w:r w:rsidR="003752F6">
        <w:rPr>
          <w:rFonts w:ascii="Calisto MT" w:hAnsi="Calisto MT" w:cs="Calisto MT"/>
          <w:noProof/>
          <w:sz w:val="20"/>
          <w:szCs w:val="20"/>
        </w:rPr>
        <w:drawing>
          <wp:inline distT="0" distB="0" distL="0" distR="0">
            <wp:extent cx="2962275" cy="12954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962275" cy="1295400"/>
                    </a:xfrm>
                    <a:prstGeom prst="rect">
                      <a:avLst/>
                    </a:prstGeom>
                    <a:noFill/>
                    <a:ln w="9525">
                      <a:noFill/>
                      <a:miter lim="800000"/>
                      <a:headEnd/>
                      <a:tailEnd/>
                    </a:ln>
                  </pic:spPr>
                </pic:pic>
              </a:graphicData>
            </a:graphic>
          </wp:inline>
        </w:drawing>
      </w:r>
      <w:r>
        <w:rPr>
          <w:rFonts w:ascii="Arial" w:hAnsi="Arial" w:cs="Arial"/>
          <w:b/>
          <w:bCs/>
          <w:sz w:val="16"/>
          <w:szCs w:val="16"/>
        </w:rPr>
        <w:t xml:space="preserve">                                     </w:t>
      </w:r>
    </w:p>
    <w:p w:rsidR="00D92110" w:rsidRPr="004110E3" w:rsidRDefault="003B37C7" w:rsidP="004110E3">
      <w:pPr>
        <w:widowControl w:val="0"/>
        <w:autoSpaceDE w:val="0"/>
        <w:autoSpaceDN w:val="0"/>
        <w:adjustRightInd w:val="0"/>
        <w:rPr>
          <w:rFonts w:ascii="Arial" w:hAnsi="Arial" w:cs="Arial"/>
          <w:sz w:val="16"/>
          <w:szCs w:val="16"/>
        </w:rPr>
      </w:pPr>
      <w:r>
        <w:rPr>
          <w:rFonts w:ascii="NewCenturySchlbk" w:hAnsi="NewCenturySchlbk"/>
          <w:b/>
        </w:rPr>
        <w:t>May 201</w:t>
      </w:r>
      <w:r w:rsidR="007B4223">
        <w:rPr>
          <w:rFonts w:ascii="NewCenturySchlbk" w:hAnsi="NewCenturySchlbk"/>
          <w:b/>
        </w:rPr>
        <w:t>7</w:t>
      </w:r>
    </w:p>
    <w:p w:rsidR="00FE2806" w:rsidRPr="00FE2806" w:rsidRDefault="00FE2806">
      <w:pPr>
        <w:jc w:val="both"/>
        <w:rPr>
          <w:rFonts w:ascii="NewCenturySchlbk" w:hAnsi="NewCenturySchlbk"/>
          <w:b/>
        </w:rPr>
      </w:pPr>
    </w:p>
    <w:p w:rsidR="00FE2806" w:rsidRPr="00FE2806" w:rsidRDefault="00516981">
      <w:pPr>
        <w:jc w:val="both"/>
        <w:rPr>
          <w:rFonts w:ascii="NewCenturySchlbk" w:hAnsi="NewCenturySchlbk"/>
          <w:b/>
        </w:rPr>
      </w:pPr>
      <w:r>
        <w:rPr>
          <w:rFonts w:ascii="NewCenturySchlbk" w:hAnsi="NewCenturySchlbk"/>
          <w:b/>
        </w:rPr>
        <w:t>TO:</w:t>
      </w:r>
      <w:r>
        <w:rPr>
          <w:rFonts w:ascii="NewCenturySchlbk" w:hAnsi="NewCenturySchlbk"/>
          <w:b/>
        </w:rPr>
        <w:tab/>
        <w:t>20</w:t>
      </w:r>
      <w:r w:rsidR="003B37C7">
        <w:rPr>
          <w:rFonts w:ascii="NewCenturySchlbk" w:hAnsi="NewCenturySchlbk"/>
          <w:b/>
        </w:rPr>
        <w:t>1</w:t>
      </w:r>
      <w:r w:rsidR="007B4223">
        <w:rPr>
          <w:rFonts w:ascii="NewCenturySchlbk" w:hAnsi="NewCenturySchlbk"/>
          <w:b/>
        </w:rPr>
        <w:t>7</w:t>
      </w:r>
      <w:r w:rsidR="00FE2806" w:rsidRPr="00FE2806">
        <w:rPr>
          <w:rFonts w:ascii="NewCenturySchlbk" w:hAnsi="NewCenturySchlbk"/>
          <w:b/>
        </w:rPr>
        <w:t xml:space="preserve"> Prospective Tax Sale Bidder</w:t>
      </w:r>
    </w:p>
    <w:p w:rsidR="00FE2806" w:rsidRPr="00FE2806" w:rsidRDefault="00516981">
      <w:pPr>
        <w:jc w:val="both"/>
        <w:rPr>
          <w:rFonts w:ascii="NewCenturySchlbk" w:hAnsi="NewCenturySchlbk"/>
          <w:b/>
        </w:rPr>
      </w:pPr>
      <w:r>
        <w:rPr>
          <w:rFonts w:ascii="NewCenturySchlbk" w:hAnsi="NewCenturySchlbk"/>
          <w:b/>
        </w:rPr>
        <w:t>RE.:</w:t>
      </w:r>
      <w:r>
        <w:rPr>
          <w:rFonts w:ascii="NewCenturySchlbk" w:hAnsi="NewCenturySchlbk"/>
          <w:b/>
        </w:rPr>
        <w:tab/>
        <w:t>20</w:t>
      </w:r>
      <w:r w:rsidR="003B37C7">
        <w:rPr>
          <w:rFonts w:ascii="NewCenturySchlbk" w:hAnsi="NewCenturySchlbk"/>
          <w:b/>
        </w:rPr>
        <w:t>1</w:t>
      </w:r>
      <w:r w:rsidR="007B4223">
        <w:rPr>
          <w:rFonts w:ascii="NewCenturySchlbk" w:hAnsi="NewCenturySchlbk"/>
          <w:b/>
        </w:rPr>
        <w:t>7</w:t>
      </w:r>
      <w:r w:rsidR="00FE2806" w:rsidRPr="00FE2806">
        <w:rPr>
          <w:rFonts w:ascii="NewCenturySchlbk" w:hAnsi="NewCenturySchlbk"/>
          <w:b/>
        </w:rPr>
        <w:t xml:space="preserve"> Annual Tax Sale</w:t>
      </w:r>
    </w:p>
    <w:p w:rsidR="00FE2806" w:rsidRPr="00FE2806" w:rsidRDefault="00FE2806">
      <w:pPr>
        <w:jc w:val="both"/>
        <w:rPr>
          <w:rFonts w:ascii="NewCenturySchlbk" w:hAnsi="NewCenturySchlbk"/>
          <w:b/>
        </w:rPr>
      </w:pPr>
    </w:p>
    <w:p w:rsidR="00FE2806" w:rsidRPr="00FE2806" w:rsidRDefault="00FE2806">
      <w:pPr>
        <w:jc w:val="both"/>
        <w:rPr>
          <w:rFonts w:ascii="NewCenturySchlbk" w:hAnsi="NewCenturySchlbk"/>
          <w:b/>
        </w:rPr>
      </w:pPr>
      <w:r w:rsidRPr="00FE2806">
        <w:rPr>
          <w:rFonts w:ascii="NewCenturySchlbk" w:hAnsi="NewCenturySchlbk"/>
          <w:b/>
        </w:rPr>
        <w:t xml:space="preserve">You have expressed interest in the Allamakee </w:t>
      </w:r>
      <w:smartTag w:uri="urn:schemas-microsoft-com:office:smarttags" w:element="PlaceType">
        <w:r w:rsidRPr="00FE2806">
          <w:rPr>
            <w:rFonts w:ascii="NewCenturySchlbk" w:hAnsi="NewCenturySchlbk"/>
            <w:b/>
          </w:rPr>
          <w:t>County</w:t>
        </w:r>
      </w:smartTag>
      <w:r w:rsidRPr="00FE2806">
        <w:rPr>
          <w:rFonts w:ascii="NewCenturySchlbk" w:hAnsi="NewCenturySchlbk"/>
          <w:b/>
        </w:rPr>
        <w:t xml:space="preserve"> </w:t>
      </w:r>
      <w:smartTag w:uri="urn:schemas-microsoft-com:office:smarttags" w:element="PlaceName">
        <w:r w:rsidRPr="00FE2806">
          <w:rPr>
            <w:rFonts w:ascii="NewCenturySchlbk" w:hAnsi="NewCenturySchlbk"/>
            <w:b/>
          </w:rPr>
          <w:t>Tax</w:t>
        </w:r>
      </w:smartTag>
      <w:r w:rsidRPr="00FE2806">
        <w:rPr>
          <w:rFonts w:ascii="NewCenturySchlbk" w:hAnsi="NewCenturySchlbk"/>
          <w:b/>
        </w:rPr>
        <w:t xml:space="preserve"> </w:t>
      </w:r>
      <w:smartTag w:uri="urn:schemas-microsoft-com:office:smarttags" w:element="place">
        <w:smartTag w:uri="urn:schemas-microsoft-com:office:smarttags" w:element="City">
          <w:r w:rsidRPr="00FE2806">
            <w:rPr>
              <w:rFonts w:ascii="NewCenturySchlbk" w:hAnsi="NewCenturySchlbk"/>
              <w:b/>
            </w:rPr>
            <w:t>Sale</w:t>
          </w:r>
        </w:smartTag>
      </w:smartTag>
      <w:r w:rsidRPr="00FE2806">
        <w:rPr>
          <w:rFonts w:ascii="NewCenturySchlbk" w:hAnsi="NewCenturySchlbk"/>
          <w:b/>
        </w:rPr>
        <w:t xml:space="preserve"> (annual or adjourned).  The annual sale will be held Monday, June </w:t>
      </w:r>
      <w:r w:rsidR="007B4223">
        <w:rPr>
          <w:rFonts w:ascii="NewCenturySchlbk" w:hAnsi="NewCenturySchlbk"/>
          <w:b/>
        </w:rPr>
        <w:t>19</w:t>
      </w:r>
      <w:r w:rsidR="00E554C0">
        <w:rPr>
          <w:rFonts w:ascii="NewCenturySchlbk" w:hAnsi="NewCenturySchlbk"/>
          <w:b/>
        </w:rPr>
        <w:t>, 20</w:t>
      </w:r>
      <w:r w:rsidR="003B37C7">
        <w:rPr>
          <w:rFonts w:ascii="NewCenturySchlbk" w:hAnsi="NewCenturySchlbk"/>
          <w:b/>
        </w:rPr>
        <w:t>1</w:t>
      </w:r>
      <w:r w:rsidR="007B4223">
        <w:rPr>
          <w:rFonts w:ascii="NewCenturySchlbk" w:hAnsi="NewCenturySchlbk"/>
          <w:b/>
        </w:rPr>
        <w:t>7</w:t>
      </w:r>
      <w:r w:rsidRPr="00FE2806">
        <w:rPr>
          <w:rFonts w:ascii="NewCenturySchlbk" w:hAnsi="NewCenturySchlbk"/>
          <w:b/>
        </w:rPr>
        <w:t xml:space="preserve"> beginning at </w:t>
      </w:r>
      <w:r w:rsidR="00516981">
        <w:rPr>
          <w:rFonts w:ascii="NewCenturySchlbk" w:hAnsi="NewCenturySchlbk"/>
          <w:b/>
        </w:rPr>
        <w:t>10:0</w:t>
      </w:r>
      <w:r w:rsidRPr="00FE2806">
        <w:rPr>
          <w:rFonts w:ascii="NewCenturySchlbk" w:hAnsi="NewCenturySchlbk"/>
          <w:b/>
        </w:rPr>
        <w:t>0 a.m.</w:t>
      </w:r>
      <w:r w:rsidR="004110E3">
        <w:rPr>
          <w:rFonts w:ascii="NewCenturySchlbk" w:hAnsi="NewCenturySchlbk"/>
          <w:b/>
        </w:rPr>
        <w:t xml:space="preserve"> on the third floor of the </w:t>
      </w:r>
      <w:smartTag w:uri="urn:schemas-microsoft-com:office:smarttags" w:element="place">
        <w:smartTag w:uri="urn:schemas-microsoft-com:office:smarttags" w:element="PlaceName">
          <w:r w:rsidR="004110E3">
            <w:rPr>
              <w:rFonts w:ascii="NewCenturySchlbk" w:hAnsi="NewCenturySchlbk"/>
              <w:b/>
            </w:rPr>
            <w:t>Allamakee</w:t>
          </w:r>
        </w:smartTag>
        <w:r w:rsidR="004110E3">
          <w:rPr>
            <w:rFonts w:ascii="NewCenturySchlbk" w:hAnsi="NewCenturySchlbk"/>
            <w:b/>
          </w:rPr>
          <w:t xml:space="preserve"> </w:t>
        </w:r>
        <w:smartTag w:uri="urn:schemas-microsoft-com:office:smarttags" w:element="PlaceType">
          <w:r w:rsidR="004110E3">
            <w:rPr>
              <w:rFonts w:ascii="NewCenturySchlbk" w:hAnsi="NewCenturySchlbk"/>
              <w:b/>
            </w:rPr>
            <w:t>County</w:t>
          </w:r>
        </w:smartTag>
      </w:smartTag>
      <w:r w:rsidR="004110E3">
        <w:rPr>
          <w:rFonts w:ascii="NewCenturySchlbk" w:hAnsi="NewCenturySchlbk"/>
          <w:b/>
        </w:rPr>
        <w:t xml:space="preserve"> Courthouse.</w:t>
      </w:r>
      <w:r w:rsidRPr="00FE2806">
        <w:rPr>
          <w:rFonts w:ascii="NewCenturySchlbk" w:hAnsi="NewCenturySchlbk"/>
          <w:b/>
        </w:rPr>
        <w:t xml:space="preserve">  Attached is pertinent information:  a registration bidder form, W-9 form</w:t>
      </w:r>
      <w:r w:rsidR="00A8138A">
        <w:rPr>
          <w:rFonts w:ascii="NewCenturySchlbk" w:hAnsi="NewCenturySchlbk"/>
          <w:b/>
        </w:rPr>
        <w:t xml:space="preserve"> (found at separate link)</w:t>
      </w:r>
      <w:r w:rsidR="008104FE">
        <w:rPr>
          <w:rFonts w:ascii="NewCenturySchlbk" w:hAnsi="NewCenturySchlbk"/>
          <w:b/>
        </w:rPr>
        <w:t xml:space="preserve">, </w:t>
      </w:r>
      <w:smartTag w:uri="urn:schemas-microsoft-com:office:smarttags" w:element="State">
        <w:r w:rsidR="003B37C7">
          <w:rPr>
            <w:rFonts w:ascii="NewCenturySchlbk" w:hAnsi="NewCenturySchlbk"/>
            <w:b/>
          </w:rPr>
          <w:t>Iowa</w:t>
        </w:r>
      </w:smartTag>
      <w:r w:rsidR="003B37C7">
        <w:rPr>
          <w:rFonts w:ascii="NewCenturySchlbk" w:hAnsi="NewCenturySchlbk"/>
          <w:b/>
        </w:rPr>
        <w:t xml:space="preserve"> code requirements regarding certificate of existence/designation of agent</w:t>
      </w:r>
      <w:r w:rsidR="008104FE">
        <w:rPr>
          <w:rFonts w:ascii="NewCenturySchlbk" w:hAnsi="NewCenturySchlbk"/>
          <w:b/>
        </w:rPr>
        <w:t>,</w:t>
      </w:r>
      <w:r w:rsidRPr="00FE2806">
        <w:rPr>
          <w:rFonts w:ascii="NewCenturySchlbk" w:hAnsi="NewCenturySchlbk"/>
          <w:b/>
        </w:rPr>
        <w:t xml:space="preserve"> and notice of terms and conditions of the tax sale</w:t>
      </w:r>
      <w:r w:rsidR="004110E3">
        <w:rPr>
          <w:rFonts w:ascii="NewCenturySchlbk" w:hAnsi="NewCenturySchlbk"/>
          <w:b/>
        </w:rPr>
        <w:t xml:space="preserve"> (see attached </w:t>
      </w:r>
      <w:smartTag w:uri="urn:schemas-microsoft-com:office:smarttags" w:element="State">
        <w:smartTag w:uri="urn:schemas-microsoft-com:office:smarttags" w:element="place">
          <w:r w:rsidR="004110E3">
            <w:rPr>
              <w:rFonts w:ascii="NewCenturySchlbk" w:hAnsi="NewCenturySchlbk"/>
              <w:b/>
            </w:rPr>
            <w:t>Iowa</w:t>
          </w:r>
        </w:smartTag>
      </w:smartTag>
      <w:r w:rsidR="004110E3">
        <w:rPr>
          <w:rFonts w:ascii="NewCenturySchlbk" w:hAnsi="NewCenturySchlbk"/>
          <w:b/>
        </w:rPr>
        <w:t xml:space="preserve"> Code 446.16)</w:t>
      </w:r>
      <w:r w:rsidRPr="00FE2806">
        <w:rPr>
          <w:rFonts w:ascii="NewCenturySchlbk" w:hAnsi="NewCenturySchlbk"/>
          <w:b/>
        </w:rPr>
        <w:t>.  Please read these carefully and return the bidder form</w:t>
      </w:r>
      <w:r w:rsidR="0024192D">
        <w:rPr>
          <w:rFonts w:ascii="NewCenturySchlbk" w:hAnsi="NewCenturySchlbk"/>
          <w:b/>
        </w:rPr>
        <w:t>s</w:t>
      </w:r>
      <w:r w:rsidRPr="00FE2806">
        <w:rPr>
          <w:rFonts w:ascii="NewCenturySchlbk" w:hAnsi="NewCenturySchlbk"/>
          <w:b/>
        </w:rPr>
        <w:t xml:space="preserve"> and W-9 form to our office prior to the annual sale if you intend to bid at the tax sale</w:t>
      </w:r>
      <w:r w:rsidR="00E552C0">
        <w:rPr>
          <w:rFonts w:ascii="NewCenturySchlbk" w:hAnsi="NewCenturySchlbk"/>
          <w:b/>
        </w:rPr>
        <w:t xml:space="preserve"> along with your $20 registration fee</w:t>
      </w:r>
      <w:r w:rsidRPr="00FE2806">
        <w:rPr>
          <w:rFonts w:ascii="NewCenturySchlbk" w:hAnsi="NewCenturySchlbk"/>
          <w:b/>
        </w:rPr>
        <w:t>.</w:t>
      </w:r>
      <w:r w:rsidR="008104FE">
        <w:rPr>
          <w:rFonts w:ascii="NewCenturySchlbk" w:hAnsi="NewCenturySchlbk"/>
          <w:b/>
        </w:rPr>
        <w:t xml:space="preserve">  Also, </w:t>
      </w:r>
      <w:r w:rsidR="003B37C7">
        <w:rPr>
          <w:rFonts w:ascii="NewCenturySchlbk" w:hAnsi="NewCenturySchlbk"/>
          <w:b/>
        </w:rPr>
        <w:t xml:space="preserve">we must </w:t>
      </w:r>
      <w:r w:rsidR="008104FE">
        <w:rPr>
          <w:rFonts w:ascii="NewCenturySchlbk" w:hAnsi="NewCenturySchlbk"/>
          <w:b/>
        </w:rPr>
        <w:t xml:space="preserve">receive your </w:t>
      </w:r>
      <w:r w:rsidR="00E552C0" w:rsidRPr="00E552C0">
        <w:rPr>
          <w:rFonts w:ascii="NewCenturySchlbk" w:hAnsi="NewCenturySchlbk"/>
          <w:b/>
          <w:u w:val="single"/>
        </w:rPr>
        <w:t>current</w:t>
      </w:r>
      <w:r w:rsidR="00E552C0">
        <w:rPr>
          <w:rFonts w:ascii="NewCenturySchlbk" w:hAnsi="NewCenturySchlbk"/>
          <w:b/>
        </w:rPr>
        <w:t xml:space="preserve"> </w:t>
      </w:r>
      <w:r w:rsidR="008104FE" w:rsidRPr="00E552C0">
        <w:rPr>
          <w:rFonts w:ascii="NewCenturySchlbk" w:hAnsi="NewCenturySchlbk"/>
          <w:b/>
        </w:rPr>
        <w:t>proof</w:t>
      </w:r>
      <w:r w:rsidR="008104FE">
        <w:rPr>
          <w:rFonts w:ascii="NewCenturySchlbk" w:hAnsi="NewCenturySchlbk"/>
          <w:b/>
        </w:rPr>
        <w:t xml:space="preserve"> of filing with the Secretary of State OR county recorder if you are not an individual.  This copy must be included in your packet that is returned to us.</w:t>
      </w:r>
      <w:r w:rsidR="00795A25">
        <w:rPr>
          <w:rFonts w:ascii="NewCenturySchlbk" w:hAnsi="NewCenturySchlbk"/>
          <w:b/>
        </w:rPr>
        <w:t xml:space="preserve">   </w:t>
      </w:r>
      <w:r w:rsidR="00795A25" w:rsidRPr="00E554C0">
        <w:rPr>
          <w:rFonts w:ascii="NewCenturySchlbk" w:hAnsi="NewCenturySchlbk"/>
          <w:b/>
          <w:u w:val="single"/>
        </w:rPr>
        <w:t xml:space="preserve">All </w:t>
      </w:r>
      <w:r w:rsidR="003B37C7">
        <w:rPr>
          <w:rFonts w:ascii="NewCenturySchlbk" w:hAnsi="NewCenturySchlbk"/>
          <w:b/>
          <w:u w:val="single"/>
        </w:rPr>
        <w:t>complete</w:t>
      </w:r>
      <w:r w:rsidR="004110E3">
        <w:rPr>
          <w:rFonts w:ascii="NewCenturySchlbk" w:hAnsi="NewCenturySchlbk"/>
          <w:b/>
          <w:u w:val="single"/>
        </w:rPr>
        <w:t>d</w:t>
      </w:r>
      <w:r w:rsidR="003B37C7">
        <w:rPr>
          <w:rFonts w:ascii="NewCenturySchlbk" w:hAnsi="NewCenturySchlbk"/>
          <w:b/>
          <w:u w:val="single"/>
        </w:rPr>
        <w:t xml:space="preserve"> </w:t>
      </w:r>
      <w:r w:rsidR="007B4223">
        <w:rPr>
          <w:rFonts w:ascii="NewCenturySchlbk" w:hAnsi="NewCenturySchlbk"/>
          <w:b/>
          <w:u w:val="single"/>
        </w:rPr>
        <w:t xml:space="preserve">original </w:t>
      </w:r>
      <w:r w:rsidR="00795A25" w:rsidRPr="00E554C0">
        <w:rPr>
          <w:rFonts w:ascii="NewCenturySchlbk" w:hAnsi="NewCenturySchlbk"/>
          <w:b/>
          <w:u w:val="single"/>
        </w:rPr>
        <w:t xml:space="preserve">registration forms must be received in our office by </w:t>
      </w:r>
      <w:r w:rsidR="008104FE">
        <w:rPr>
          <w:rFonts w:ascii="NewCenturySchlbk" w:hAnsi="NewCenturySchlbk"/>
          <w:b/>
          <w:u w:val="single"/>
        </w:rPr>
        <w:t>Thursday, June 1</w:t>
      </w:r>
      <w:r w:rsidR="007B4223">
        <w:rPr>
          <w:rFonts w:ascii="NewCenturySchlbk" w:hAnsi="NewCenturySchlbk"/>
          <w:b/>
          <w:u w:val="single"/>
        </w:rPr>
        <w:t>5, 2017</w:t>
      </w:r>
      <w:r w:rsidR="00483DA4">
        <w:rPr>
          <w:rFonts w:ascii="NewCenturySchlbk" w:hAnsi="NewCenturySchlbk"/>
          <w:b/>
          <w:u w:val="single"/>
        </w:rPr>
        <w:t xml:space="preserve"> in order for you to attend our</w:t>
      </w:r>
      <w:r w:rsidR="00795A25" w:rsidRPr="00E554C0">
        <w:rPr>
          <w:rFonts w:ascii="NewCenturySchlbk" w:hAnsi="NewCenturySchlbk"/>
          <w:b/>
          <w:u w:val="single"/>
        </w:rPr>
        <w:t xml:space="preserve"> sale</w:t>
      </w:r>
      <w:r w:rsidR="00795A25">
        <w:rPr>
          <w:rFonts w:ascii="NewCenturySchlbk" w:hAnsi="NewCenturySchlbk"/>
          <w:b/>
        </w:rPr>
        <w:t xml:space="preserve">.  Bidders who have not turned in their </w:t>
      </w:r>
      <w:r w:rsidR="003B37C7">
        <w:rPr>
          <w:rFonts w:ascii="NewCenturySchlbk" w:hAnsi="NewCenturySchlbk"/>
          <w:b/>
        </w:rPr>
        <w:t xml:space="preserve">complete </w:t>
      </w:r>
      <w:r w:rsidR="00795A25">
        <w:rPr>
          <w:rFonts w:ascii="NewCenturySchlbk" w:hAnsi="NewCenturySchlbk"/>
          <w:b/>
        </w:rPr>
        <w:t>registration form</w:t>
      </w:r>
      <w:r w:rsidR="003B37C7">
        <w:rPr>
          <w:rFonts w:ascii="NewCenturySchlbk" w:hAnsi="NewCenturySchlbk"/>
          <w:b/>
        </w:rPr>
        <w:t>s</w:t>
      </w:r>
      <w:r w:rsidR="00795A25">
        <w:rPr>
          <w:rFonts w:ascii="NewCenturySchlbk" w:hAnsi="NewCenturySchlbk"/>
          <w:b/>
        </w:rPr>
        <w:t xml:space="preserve"> </w:t>
      </w:r>
      <w:r w:rsidR="005C17B0">
        <w:rPr>
          <w:rFonts w:ascii="NewCenturySchlbk" w:hAnsi="NewCenturySchlbk"/>
          <w:b/>
        </w:rPr>
        <w:t>by this date</w:t>
      </w:r>
      <w:r w:rsidR="00795A25">
        <w:rPr>
          <w:rFonts w:ascii="NewCenturySchlbk" w:hAnsi="NewCenturySchlbk"/>
          <w:b/>
        </w:rPr>
        <w:t xml:space="preserve"> will be ineligible to bid.  </w:t>
      </w:r>
    </w:p>
    <w:p w:rsidR="00FE2806" w:rsidRPr="00FE2806" w:rsidRDefault="00FE2806">
      <w:pPr>
        <w:jc w:val="both"/>
        <w:rPr>
          <w:rFonts w:ascii="NewCenturySchlbk" w:hAnsi="NewCenturySchlbk"/>
          <w:b/>
        </w:rPr>
      </w:pPr>
    </w:p>
    <w:p w:rsidR="00FE2806" w:rsidRPr="00FE2806" w:rsidRDefault="00FE2806">
      <w:pPr>
        <w:jc w:val="both"/>
        <w:rPr>
          <w:rFonts w:ascii="NewCenturySchlbk" w:hAnsi="NewCenturySchlbk"/>
          <w:b/>
        </w:rPr>
      </w:pPr>
      <w:r w:rsidRPr="00FE2806">
        <w:rPr>
          <w:rFonts w:ascii="NewCenturySchlbk" w:hAnsi="NewCenturySchlbk"/>
          <w:b/>
        </w:rPr>
        <w:t xml:space="preserve">If you request a delinquent list of property taxes sent </w:t>
      </w:r>
      <w:r w:rsidR="008F6730">
        <w:rPr>
          <w:rFonts w:ascii="NewCenturySchlbk" w:hAnsi="NewCenturySchlbk"/>
          <w:b/>
        </w:rPr>
        <w:t>t</w:t>
      </w:r>
      <w:r w:rsidRPr="00FE2806">
        <w:rPr>
          <w:rFonts w:ascii="NewCenturySchlbk" w:hAnsi="NewCenturySchlbk"/>
          <w:b/>
        </w:rPr>
        <w:t xml:space="preserve">o you, we will be happy to send the newspaper copy published in the Waukon Standard June </w:t>
      </w:r>
      <w:r w:rsidR="007B4223">
        <w:rPr>
          <w:rFonts w:ascii="NewCenturySchlbk" w:hAnsi="NewCenturySchlbk"/>
          <w:b/>
        </w:rPr>
        <w:t>7, 2017</w:t>
      </w:r>
      <w:r w:rsidRPr="00FE2806">
        <w:rPr>
          <w:rFonts w:ascii="NewCenturySchlbk" w:hAnsi="NewCenturySchlbk"/>
          <w:b/>
        </w:rPr>
        <w:t>.  There will be a $10.00 charge for this service.  Please send this with your request.  Of course, you are welcome to look at this list at the Treasurer</w:t>
      </w:r>
      <w:r w:rsidR="00F23960">
        <w:rPr>
          <w:rFonts w:ascii="NewCenturySchlbk" w:hAnsi="NewCenturySchlbk"/>
          <w:b/>
        </w:rPr>
        <w:t>’</w:t>
      </w:r>
      <w:r w:rsidRPr="00FE2806">
        <w:rPr>
          <w:rFonts w:ascii="NewCenturySchlbk" w:hAnsi="NewCenturySchlbk"/>
          <w:b/>
        </w:rPr>
        <w:t>s office or you may make your own arrangements with the Waukon Standard, 15 1</w:t>
      </w:r>
      <w:r w:rsidRPr="00FE2806">
        <w:rPr>
          <w:rFonts w:ascii="NewCenturySchlbk" w:hAnsi="NewCenturySchlbk"/>
          <w:b/>
          <w:vertAlign w:val="superscript"/>
        </w:rPr>
        <w:t>st</w:t>
      </w:r>
      <w:r w:rsidRPr="00FE2806">
        <w:rPr>
          <w:rFonts w:ascii="NewCenturySchlbk" w:hAnsi="NewCenturySchlbk"/>
          <w:b/>
        </w:rPr>
        <w:t xml:space="preserve"> Street NW, Waukon, IA  52172---phone 563-568-3431.</w:t>
      </w:r>
      <w:r w:rsidR="00E552C0">
        <w:rPr>
          <w:rFonts w:ascii="NewCenturySchlbk" w:hAnsi="NewCenturySchlbk"/>
          <w:b/>
        </w:rPr>
        <w:t xml:space="preserve">  This list will also be posted on our website the 1</w:t>
      </w:r>
      <w:r w:rsidR="00E552C0" w:rsidRPr="00E552C0">
        <w:rPr>
          <w:rFonts w:ascii="NewCenturySchlbk" w:hAnsi="NewCenturySchlbk"/>
          <w:b/>
          <w:vertAlign w:val="superscript"/>
        </w:rPr>
        <w:t>st</w:t>
      </w:r>
      <w:r w:rsidR="00E552C0">
        <w:rPr>
          <w:rFonts w:ascii="NewCenturySchlbk" w:hAnsi="NewCenturySchlbk"/>
          <w:b/>
        </w:rPr>
        <w:t xml:space="preserve"> week of June.</w:t>
      </w:r>
    </w:p>
    <w:p w:rsidR="00FE2806" w:rsidRPr="00FE2806" w:rsidRDefault="00FE2806">
      <w:pPr>
        <w:jc w:val="both"/>
        <w:rPr>
          <w:rFonts w:ascii="NewCenturySchlbk" w:hAnsi="NewCenturySchlbk"/>
          <w:b/>
        </w:rPr>
      </w:pPr>
    </w:p>
    <w:p w:rsidR="00FE2806" w:rsidRPr="00FE2806" w:rsidRDefault="00FE2806">
      <w:pPr>
        <w:jc w:val="both"/>
        <w:rPr>
          <w:rFonts w:ascii="NewCenturySchlbk" w:hAnsi="NewCenturySchlbk"/>
          <w:b/>
        </w:rPr>
      </w:pPr>
      <w:r w:rsidRPr="00FE2806">
        <w:rPr>
          <w:rFonts w:ascii="NewCenturySchlbk" w:hAnsi="NewCenturySchlbk"/>
          <w:b/>
        </w:rPr>
        <w:t>If you have any other questions, please contact us at your earliest convenience.</w:t>
      </w:r>
    </w:p>
    <w:p w:rsidR="00FE2806" w:rsidRPr="00FE2806" w:rsidRDefault="00FE2806">
      <w:pPr>
        <w:jc w:val="both"/>
        <w:rPr>
          <w:rFonts w:ascii="NewCenturySchlbk" w:hAnsi="NewCenturySchlbk"/>
          <w:b/>
        </w:rPr>
      </w:pPr>
    </w:p>
    <w:p w:rsidR="00FE2806" w:rsidRPr="00FE2806" w:rsidRDefault="00FE2806">
      <w:pPr>
        <w:jc w:val="both"/>
        <w:rPr>
          <w:rFonts w:ascii="NewCenturySchlbk" w:hAnsi="NewCenturySchlbk"/>
          <w:b/>
        </w:rPr>
      </w:pPr>
      <w:r w:rsidRPr="00FE2806">
        <w:rPr>
          <w:rFonts w:ascii="NewCenturySchlbk" w:hAnsi="NewCenturySchlbk"/>
          <w:b/>
        </w:rPr>
        <w:t>Sincerely,</w:t>
      </w:r>
    </w:p>
    <w:p w:rsidR="008F6730" w:rsidRPr="00FA0C70" w:rsidRDefault="008F6730">
      <w:pPr>
        <w:jc w:val="both"/>
        <w:rPr>
          <w:rFonts w:ascii="Monotype Corsiva" w:hAnsi="Monotype Corsiva"/>
          <w:b/>
          <w:sz w:val="36"/>
          <w:szCs w:val="36"/>
        </w:rPr>
      </w:pPr>
      <w:r w:rsidRPr="00FA0C70">
        <w:rPr>
          <w:rFonts w:ascii="Monotype Corsiva" w:hAnsi="Monotype Corsiva"/>
          <w:b/>
          <w:sz w:val="36"/>
          <w:szCs w:val="36"/>
        </w:rPr>
        <w:t>Lori Hesse</w:t>
      </w:r>
    </w:p>
    <w:p w:rsidR="00FE2806" w:rsidRDefault="008F6730">
      <w:pPr>
        <w:jc w:val="both"/>
        <w:rPr>
          <w:rFonts w:ascii="NewCenturySchlbk" w:hAnsi="NewCenturySchlbk"/>
          <w:b/>
        </w:rPr>
      </w:pPr>
      <w:smartTag w:uri="urn:schemas-microsoft-com:office:smarttags" w:element="place">
        <w:smartTag w:uri="urn:schemas-microsoft-com:office:smarttags" w:element="PlaceName">
          <w:r>
            <w:rPr>
              <w:rFonts w:ascii="NewCenturySchlbk" w:hAnsi="NewCenturySchlbk"/>
              <w:b/>
            </w:rPr>
            <w:t>Allamakee</w:t>
          </w:r>
        </w:smartTag>
        <w:r>
          <w:rPr>
            <w:rFonts w:ascii="NewCenturySchlbk" w:hAnsi="NewCenturySchlbk"/>
            <w:b/>
          </w:rPr>
          <w:t xml:space="preserve"> </w:t>
        </w:r>
        <w:smartTag w:uri="urn:schemas-microsoft-com:office:smarttags" w:element="PlaceType">
          <w:r>
            <w:rPr>
              <w:rFonts w:ascii="NewCenturySchlbk" w:hAnsi="NewCenturySchlbk"/>
              <w:b/>
            </w:rPr>
            <w:t>County</w:t>
          </w:r>
        </w:smartTag>
      </w:smartTag>
      <w:r>
        <w:rPr>
          <w:rFonts w:ascii="NewCenturySchlbk" w:hAnsi="NewCenturySchlbk"/>
          <w:b/>
        </w:rPr>
        <w:t xml:space="preserve"> Treasurer</w:t>
      </w:r>
    </w:p>
    <w:p w:rsidR="000334AA" w:rsidRDefault="000334AA">
      <w:pPr>
        <w:jc w:val="both"/>
        <w:rPr>
          <w:rFonts w:ascii="NewCenturySchlbk" w:hAnsi="NewCenturySchlbk"/>
          <w:b/>
        </w:rPr>
      </w:pPr>
    </w:p>
    <w:p w:rsidR="00FE2806" w:rsidRPr="00FE2806" w:rsidRDefault="008F6730">
      <w:pPr>
        <w:jc w:val="both"/>
        <w:rPr>
          <w:rFonts w:ascii="NewCenturySchlbk" w:hAnsi="NewCenturySchlbk"/>
          <w:b/>
        </w:rPr>
      </w:pPr>
      <w:r>
        <w:rPr>
          <w:rFonts w:ascii="NewCenturySchlbk" w:hAnsi="NewCenturySchlbk"/>
          <w:b/>
        </w:rPr>
        <w:t>Enclosures</w:t>
      </w:r>
    </w:p>
    <w:p w:rsidR="00FE2806" w:rsidRPr="00FE2806" w:rsidRDefault="00FE2806">
      <w:pPr>
        <w:jc w:val="both"/>
        <w:rPr>
          <w:rFonts w:ascii="Helvetica-Narrow" w:hAnsi="Helvetica-Narrow"/>
          <w:b/>
        </w:rPr>
      </w:pPr>
    </w:p>
    <w:p w:rsidR="00417A0C" w:rsidRPr="00942412" w:rsidRDefault="0081793F" w:rsidP="00417A0C">
      <w:pPr>
        <w:jc w:val="center"/>
        <w:rPr>
          <w:sz w:val="20"/>
          <w:szCs w:val="20"/>
        </w:rPr>
      </w:pPr>
      <w:r w:rsidRPr="00942412">
        <w:rPr>
          <w:sz w:val="20"/>
          <w:szCs w:val="20"/>
        </w:rPr>
        <w:t>-1-</w:t>
      </w:r>
    </w:p>
    <w:p w:rsidR="004110E3" w:rsidRDefault="004110E3" w:rsidP="00417A0C">
      <w:pPr>
        <w:jc w:val="center"/>
        <w:rPr>
          <w:b/>
          <w:sz w:val="28"/>
          <w:szCs w:val="28"/>
        </w:rPr>
      </w:pPr>
    </w:p>
    <w:p w:rsidR="00417A0C" w:rsidRPr="00417A0C" w:rsidRDefault="00417A0C" w:rsidP="00417A0C">
      <w:pPr>
        <w:jc w:val="center"/>
        <w:rPr>
          <w:rFonts w:ascii="Helvetica-Narrow" w:hAnsi="Helvetica-Narrow"/>
          <w:b/>
          <w:sz w:val="28"/>
          <w:szCs w:val="28"/>
        </w:rPr>
      </w:pPr>
      <w:smartTag w:uri="urn:schemas-microsoft-com:office:smarttags" w:element="place">
        <w:smartTag w:uri="urn:schemas-microsoft-com:office:smarttags" w:element="City">
          <w:r w:rsidRPr="00417A0C">
            <w:rPr>
              <w:b/>
              <w:sz w:val="28"/>
              <w:szCs w:val="28"/>
            </w:rPr>
            <w:lastRenderedPageBreak/>
            <w:t>ALLAMAKEE COUNTY</w:t>
          </w:r>
        </w:smartTag>
        <w:r w:rsidRPr="00417A0C">
          <w:rPr>
            <w:b/>
            <w:sz w:val="28"/>
            <w:szCs w:val="28"/>
          </w:rPr>
          <w:t xml:space="preserve">, </w:t>
        </w:r>
        <w:smartTag w:uri="urn:schemas-microsoft-com:office:smarttags" w:element="State">
          <w:r w:rsidRPr="00417A0C">
            <w:rPr>
              <w:b/>
              <w:sz w:val="28"/>
              <w:szCs w:val="28"/>
            </w:rPr>
            <w:t>IOWA</w:t>
          </w:r>
        </w:smartTag>
      </w:smartTag>
    </w:p>
    <w:p w:rsidR="00417A0C" w:rsidRDefault="00417A0C" w:rsidP="00417A0C">
      <w:pPr>
        <w:pStyle w:val="Title"/>
        <w:rPr>
          <w:sz w:val="28"/>
        </w:rPr>
      </w:pPr>
    </w:p>
    <w:p w:rsidR="00417A0C" w:rsidRPr="00417A0C" w:rsidRDefault="00417A0C" w:rsidP="00417A0C">
      <w:pPr>
        <w:pStyle w:val="Title"/>
        <w:rPr>
          <w:bCs w:val="0"/>
          <w:sz w:val="28"/>
          <w:szCs w:val="28"/>
        </w:rPr>
      </w:pPr>
      <w:r w:rsidRPr="00417A0C">
        <w:rPr>
          <w:bCs w:val="0"/>
          <w:sz w:val="28"/>
          <w:szCs w:val="28"/>
        </w:rPr>
        <w:t xml:space="preserve">REGISTRATION OF TAX </w:t>
      </w:r>
      <w:smartTag w:uri="urn:schemas-microsoft-com:office:smarttags" w:element="City">
        <w:smartTag w:uri="urn:schemas-microsoft-com:office:smarttags" w:element="place">
          <w:r w:rsidRPr="00417A0C">
            <w:rPr>
              <w:bCs w:val="0"/>
              <w:sz w:val="28"/>
              <w:szCs w:val="28"/>
            </w:rPr>
            <w:t>SALE</w:t>
          </w:r>
        </w:smartTag>
      </w:smartTag>
      <w:r w:rsidRPr="00417A0C">
        <w:rPr>
          <w:bCs w:val="0"/>
          <w:sz w:val="28"/>
          <w:szCs w:val="28"/>
        </w:rPr>
        <w:t xml:space="preserve"> BIDDER</w:t>
      </w:r>
    </w:p>
    <w:p w:rsidR="00417A0C" w:rsidRDefault="00417A0C" w:rsidP="00417A0C">
      <w:pPr>
        <w:pStyle w:val="Title"/>
      </w:pPr>
      <w:r>
        <w:t xml:space="preserve">JUNE </w:t>
      </w:r>
      <w:r w:rsidR="007B4223">
        <w:t>19, 2017</w:t>
      </w:r>
      <w:r>
        <w:t xml:space="preserve"> ANNUAL TAX SALE </w:t>
      </w:r>
    </w:p>
    <w:p w:rsidR="00417A0C" w:rsidRDefault="00417A0C" w:rsidP="00417A0C">
      <w:pPr>
        <w:pStyle w:val="Title"/>
        <w:rPr>
          <w:b w:val="0"/>
          <w:bCs w:val="0"/>
        </w:rPr>
      </w:pPr>
      <w:r>
        <w:rPr>
          <w:b w:val="0"/>
          <w:bCs w:val="0"/>
        </w:rPr>
        <w:t>AND SUBSEQUENT ADJOURNMENTS OR ASSIGNMENTS THEREOF</w:t>
      </w:r>
    </w:p>
    <w:p w:rsidR="00417A0C" w:rsidRDefault="00417A0C" w:rsidP="00417A0C">
      <w:pPr>
        <w:pStyle w:val="Title"/>
        <w:rPr>
          <w:b w:val="0"/>
          <w:bCs w:val="0"/>
        </w:rPr>
      </w:pPr>
    </w:p>
    <w:p w:rsidR="00417A0C" w:rsidRDefault="00417A0C" w:rsidP="00417A0C">
      <w:pPr>
        <w:pStyle w:val="Title"/>
        <w:rPr>
          <w:b w:val="0"/>
          <w:bCs w:val="0"/>
        </w:rPr>
      </w:pPr>
    </w:p>
    <w:p w:rsidR="00417A0C" w:rsidRDefault="00417A0C" w:rsidP="00417A0C">
      <w:pPr>
        <w:pStyle w:val="Title"/>
        <w:jc w:val="both"/>
      </w:pPr>
      <w:r>
        <w:rPr>
          <w:b w:val="0"/>
          <w:bCs w:val="0"/>
        </w:rPr>
        <w:t xml:space="preserve">The undersigned does hereby register as a bidder at the annual tax sale of June </w:t>
      </w:r>
      <w:r w:rsidR="007B4223">
        <w:rPr>
          <w:b w:val="0"/>
          <w:bCs w:val="0"/>
        </w:rPr>
        <w:t>19</w:t>
      </w:r>
      <w:r w:rsidR="004B386A">
        <w:rPr>
          <w:b w:val="0"/>
          <w:bCs w:val="0"/>
        </w:rPr>
        <w:t xml:space="preserve">, </w:t>
      </w:r>
      <w:r w:rsidR="007B4223">
        <w:rPr>
          <w:b w:val="0"/>
          <w:bCs w:val="0"/>
        </w:rPr>
        <w:t>2017</w:t>
      </w:r>
      <w:r>
        <w:rPr>
          <w:b w:val="0"/>
          <w:bCs w:val="0"/>
        </w:rPr>
        <w:t xml:space="preserve">, and subsequent adjournments or assignments thereof, and do hereby acknowledge receipt of a copy of the </w:t>
      </w:r>
      <w:r>
        <w:rPr>
          <w:b w:val="0"/>
          <w:bCs w:val="0"/>
          <w:i/>
          <w:iCs/>
        </w:rPr>
        <w:t xml:space="preserve">Terms and Conditions Governing the Annual Tax Sale of June </w:t>
      </w:r>
      <w:r w:rsidR="007B4223">
        <w:rPr>
          <w:b w:val="0"/>
          <w:bCs w:val="0"/>
          <w:i/>
          <w:iCs/>
        </w:rPr>
        <w:t>19, 2017</w:t>
      </w:r>
      <w:r w:rsidR="009700FC">
        <w:rPr>
          <w:b w:val="0"/>
          <w:bCs w:val="0"/>
          <w:i/>
          <w:iCs/>
        </w:rPr>
        <w:t>,</w:t>
      </w:r>
      <w:r>
        <w:rPr>
          <w:b w:val="0"/>
          <w:bCs w:val="0"/>
          <w:i/>
          <w:iCs/>
        </w:rPr>
        <w:t xml:space="preserve"> and Adjournments or Assignments Thereof,</w:t>
      </w:r>
      <w:r>
        <w:rPr>
          <w:b w:val="0"/>
          <w:bCs w:val="0"/>
        </w:rPr>
        <w:t xml:space="preserve"> and do hereby acknowledge and agree that by placing a bid or obtaining a certificate of purchase at the annual tax sale or subsequent adjournments, or by obtaining a tax sale assignment, </w:t>
      </w:r>
      <w:r>
        <w:t>that the undersigned will comply with and be bound by the aforementioned terms and conditions.</w:t>
      </w:r>
    </w:p>
    <w:p w:rsidR="00417A0C" w:rsidRDefault="00417A0C" w:rsidP="00417A0C">
      <w:pPr>
        <w:pStyle w:val="Title"/>
        <w:jc w:val="both"/>
      </w:pPr>
    </w:p>
    <w:p w:rsidR="00417A0C" w:rsidRDefault="00417A0C" w:rsidP="00417A0C">
      <w:pPr>
        <w:pStyle w:val="Title"/>
        <w:jc w:val="both"/>
        <w:rPr>
          <w:b w:val="0"/>
          <w:bCs w:val="0"/>
        </w:rPr>
      </w:pPr>
      <w:r>
        <w:rPr>
          <w:b w:val="0"/>
          <w:bCs w:val="0"/>
        </w:rPr>
        <w:t xml:space="preserve">Said </w:t>
      </w:r>
      <w:r>
        <w:rPr>
          <w:b w:val="0"/>
          <w:bCs w:val="0"/>
          <w:i/>
          <w:iCs/>
        </w:rPr>
        <w:t xml:space="preserve">Terms and Conditions Governing the Annual Tax Sale of June </w:t>
      </w:r>
      <w:r w:rsidR="007B4223">
        <w:rPr>
          <w:b w:val="0"/>
          <w:bCs w:val="0"/>
          <w:i/>
          <w:iCs/>
        </w:rPr>
        <w:t>19, 2017</w:t>
      </w:r>
      <w:r>
        <w:rPr>
          <w:b w:val="0"/>
          <w:bCs w:val="0"/>
          <w:i/>
          <w:iCs/>
        </w:rPr>
        <w:t xml:space="preserve">, and Adjournments or Assignments Thereof </w:t>
      </w:r>
      <w:r>
        <w:rPr>
          <w:b w:val="0"/>
          <w:bCs w:val="0"/>
        </w:rPr>
        <w:t>is based, in part, on the 20</w:t>
      </w:r>
      <w:r w:rsidR="0046449F">
        <w:rPr>
          <w:b w:val="0"/>
          <w:bCs w:val="0"/>
        </w:rPr>
        <w:t>15</w:t>
      </w:r>
      <w:r>
        <w:rPr>
          <w:b w:val="0"/>
          <w:bCs w:val="0"/>
        </w:rPr>
        <w:t xml:space="preserve"> Code of Iowa and amendatory acts thereof.</w:t>
      </w:r>
    </w:p>
    <w:p w:rsidR="00417A0C" w:rsidRDefault="00417A0C" w:rsidP="00417A0C">
      <w:pPr>
        <w:pStyle w:val="Title"/>
        <w:jc w:val="both"/>
        <w:rPr>
          <w:b w:val="0"/>
          <w:bCs w:val="0"/>
        </w:rPr>
      </w:pPr>
    </w:p>
    <w:p w:rsidR="00417A0C" w:rsidRDefault="00417A0C" w:rsidP="00417A0C">
      <w:pPr>
        <w:pStyle w:val="Title"/>
        <w:jc w:val="both"/>
        <w:rPr>
          <w:b w:val="0"/>
          <w:bCs w:val="0"/>
        </w:rPr>
      </w:pPr>
    </w:p>
    <w:p w:rsidR="00417A0C" w:rsidRDefault="00417A0C" w:rsidP="00417A0C">
      <w:pPr>
        <w:pStyle w:val="Title"/>
        <w:jc w:val="both"/>
      </w:pPr>
      <w:r>
        <w:t>Date:</w:t>
      </w:r>
      <w:r>
        <w:tab/>
      </w:r>
      <w:r>
        <w:tab/>
      </w:r>
      <w:r>
        <w:tab/>
      </w:r>
      <w:r>
        <w:tab/>
        <w:t>________________________________________________</w:t>
      </w:r>
    </w:p>
    <w:p w:rsidR="00417A0C" w:rsidRDefault="00417A0C" w:rsidP="00417A0C">
      <w:pPr>
        <w:pStyle w:val="Title"/>
        <w:jc w:val="both"/>
      </w:pPr>
    </w:p>
    <w:p w:rsidR="00417A0C" w:rsidRDefault="00417A0C" w:rsidP="00417A0C">
      <w:pPr>
        <w:pStyle w:val="Title"/>
        <w:jc w:val="both"/>
      </w:pPr>
      <w:r>
        <w:t>Bidder/Company Name:</w:t>
      </w:r>
      <w:r>
        <w:tab/>
        <w:t>________________________________________________</w:t>
      </w:r>
    </w:p>
    <w:p w:rsidR="00417A0C" w:rsidRDefault="00417A0C" w:rsidP="00417A0C">
      <w:pPr>
        <w:pStyle w:val="Title"/>
        <w:jc w:val="both"/>
      </w:pPr>
    </w:p>
    <w:p w:rsidR="00417A0C" w:rsidRDefault="00417A0C" w:rsidP="00417A0C">
      <w:pPr>
        <w:pStyle w:val="Title"/>
        <w:jc w:val="both"/>
      </w:pPr>
      <w:r>
        <w:tab/>
      </w:r>
      <w:r>
        <w:tab/>
      </w:r>
      <w:r>
        <w:tab/>
        <w:t>Signature:</w:t>
      </w:r>
      <w:r>
        <w:tab/>
        <w:t>__________________________________________</w:t>
      </w:r>
    </w:p>
    <w:p w:rsidR="00417A0C" w:rsidRDefault="00417A0C" w:rsidP="00417A0C">
      <w:pPr>
        <w:pStyle w:val="Title"/>
        <w:jc w:val="both"/>
      </w:pPr>
    </w:p>
    <w:p w:rsidR="00417A0C" w:rsidRDefault="00417A0C" w:rsidP="00417A0C">
      <w:pPr>
        <w:pStyle w:val="Title"/>
        <w:jc w:val="both"/>
      </w:pPr>
      <w:r>
        <w:t>SS# or Federal ID#:</w:t>
      </w:r>
      <w:r>
        <w:tab/>
      </w:r>
      <w:r>
        <w:tab/>
        <w:t>________________________________________________</w:t>
      </w:r>
    </w:p>
    <w:p w:rsidR="00417A0C" w:rsidRDefault="00417A0C" w:rsidP="00417A0C">
      <w:pPr>
        <w:pStyle w:val="Title"/>
        <w:jc w:val="both"/>
      </w:pPr>
    </w:p>
    <w:p w:rsidR="00417A0C" w:rsidRDefault="00417A0C" w:rsidP="00417A0C">
      <w:pPr>
        <w:pStyle w:val="Title"/>
        <w:jc w:val="both"/>
      </w:pPr>
      <w:r>
        <w:t>Address:</w:t>
      </w:r>
      <w:r>
        <w:tab/>
      </w:r>
      <w:r>
        <w:tab/>
      </w:r>
      <w:r>
        <w:tab/>
        <w:t>________________________________________________</w:t>
      </w:r>
    </w:p>
    <w:p w:rsidR="00417A0C" w:rsidRDefault="00417A0C" w:rsidP="00417A0C">
      <w:pPr>
        <w:pStyle w:val="Title"/>
        <w:jc w:val="both"/>
      </w:pPr>
    </w:p>
    <w:p w:rsidR="00417A0C" w:rsidRDefault="00417A0C" w:rsidP="00417A0C">
      <w:pPr>
        <w:pStyle w:val="Title"/>
        <w:jc w:val="both"/>
      </w:pPr>
      <w:r>
        <w:tab/>
      </w:r>
      <w:r>
        <w:tab/>
      </w:r>
      <w:r>
        <w:tab/>
      </w:r>
      <w:r>
        <w:tab/>
        <w:t>________________________________________________</w:t>
      </w:r>
    </w:p>
    <w:p w:rsidR="00417A0C" w:rsidRDefault="00417A0C" w:rsidP="00417A0C">
      <w:pPr>
        <w:pStyle w:val="Title"/>
        <w:jc w:val="both"/>
      </w:pPr>
    </w:p>
    <w:p w:rsidR="00417A0C" w:rsidRDefault="00417A0C" w:rsidP="00417A0C">
      <w:pPr>
        <w:pStyle w:val="Title"/>
        <w:jc w:val="both"/>
      </w:pPr>
      <w:r>
        <w:tab/>
      </w:r>
      <w:r>
        <w:tab/>
      </w:r>
      <w:r>
        <w:tab/>
      </w:r>
      <w:r>
        <w:tab/>
        <w:t>________________________________________________</w:t>
      </w:r>
    </w:p>
    <w:p w:rsidR="00417A0C" w:rsidRDefault="00417A0C" w:rsidP="00417A0C">
      <w:pPr>
        <w:pStyle w:val="Title"/>
        <w:jc w:val="both"/>
      </w:pPr>
    </w:p>
    <w:p w:rsidR="00417A0C" w:rsidRDefault="00417A0C" w:rsidP="00417A0C">
      <w:pPr>
        <w:pStyle w:val="Title"/>
        <w:jc w:val="both"/>
      </w:pPr>
      <w:smartTag w:uri="urn:schemas-microsoft-com:office:smarttags" w:element="place">
        <w:smartTag w:uri="urn:schemas-microsoft-com:office:smarttags" w:element="PlaceType">
          <w:r>
            <w:t>County</w:t>
          </w:r>
        </w:smartTag>
        <w:r>
          <w:t xml:space="preserve"> of </w:t>
        </w:r>
        <w:smartTag w:uri="urn:schemas-microsoft-com:office:smarttags" w:element="PlaceName">
          <w:r>
            <w:t>Residence</w:t>
          </w:r>
        </w:smartTag>
      </w:smartTag>
      <w:r>
        <w:t>:</w:t>
      </w:r>
      <w:r>
        <w:tab/>
        <w:t>________________________________________________</w:t>
      </w:r>
    </w:p>
    <w:p w:rsidR="00417A0C" w:rsidRDefault="00417A0C" w:rsidP="00417A0C">
      <w:pPr>
        <w:pStyle w:val="Title"/>
        <w:jc w:val="both"/>
      </w:pPr>
    </w:p>
    <w:p w:rsidR="00417A0C" w:rsidRDefault="00417A0C" w:rsidP="00417A0C">
      <w:pPr>
        <w:pStyle w:val="Title"/>
        <w:jc w:val="both"/>
      </w:pPr>
      <w:r>
        <w:t xml:space="preserve">State of </w:t>
      </w:r>
      <w:smartTag w:uri="urn:schemas-microsoft-com:office:smarttags" w:element="place">
        <w:smartTag w:uri="urn:schemas-microsoft-com:office:smarttags" w:element="State">
          <w:r>
            <w:t>Residence</w:t>
          </w:r>
        </w:smartTag>
      </w:smartTag>
      <w:r>
        <w:t>:</w:t>
      </w:r>
      <w:r>
        <w:tab/>
      </w:r>
      <w:r>
        <w:tab/>
        <w:t>________________________________________________</w:t>
      </w:r>
    </w:p>
    <w:p w:rsidR="00417A0C" w:rsidRDefault="00417A0C" w:rsidP="00417A0C">
      <w:pPr>
        <w:pStyle w:val="Title"/>
        <w:jc w:val="both"/>
      </w:pPr>
    </w:p>
    <w:p w:rsidR="00417A0C" w:rsidRDefault="00417A0C" w:rsidP="00417A0C">
      <w:pPr>
        <w:pStyle w:val="Title"/>
        <w:jc w:val="both"/>
      </w:pPr>
      <w:r>
        <w:t>Telephone:</w:t>
      </w:r>
      <w:r>
        <w:tab/>
      </w:r>
      <w:r>
        <w:tab/>
      </w:r>
      <w:r>
        <w:tab/>
        <w:t>________________________________________________</w:t>
      </w:r>
    </w:p>
    <w:p w:rsidR="00417A0C" w:rsidRDefault="00417A0C" w:rsidP="00417A0C">
      <w:pPr>
        <w:pStyle w:val="Title"/>
        <w:jc w:val="both"/>
      </w:pPr>
    </w:p>
    <w:p w:rsidR="00417A0C" w:rsidRDefault="00417A0C" w:rsidP="00417A0C">
      <w:pPr>
        <w:pStyle w:val="Title"/>
        <w:jc w:val="both"/>
      </w:pPr>
      <w:r>
        <w:t>Email Address:</w:t>
      </w:r>
      <w:r>
        <w:tab/>
      </w:r>
      <w:r>
        <w:tab/>
        <w:t>________________________________________________</w:t>
      </w:r>
    </w:p>
    <w:p w:rsidR="00417A0C" w:rsidRDefault="00417A0C" w:rsidP="00417A0C">
      <w:pPr>
        <w:jc w:val="center"/>
        <w:rPr>
          <w:b/>
          <w:bCs/>
        </w:rPr>
      </w:pPr>
    </w:p>
    <w:p w:rsidR="00417A0C" w:rsidRDefault="00417A0C" w:rsidP="00417A0C">
      <w:pPr>
        <w:jc w:val="center"/>
        <w:rPr>
          <w:b/>
          <w:bCs/>
        </w:rPr>
      </w:pPr>
    </w:p>
    <w:p w:rsidR="00417A0C" w:rsidRPr="006B2CD1" w:rsidRDefault="00417A0C" w:rsidP="00417A0C">
      <w:pPr>
        <w:pStyle w:val="BodyText"/>
        <w:rPr>
          <w:sz w:val="28"/>
          <w:szCs w:val="28"/>
        </w:rPr>
      </w:pPr>
      <w:r w:rsidRPr="006B2CD1">
        <w:rPr>
          <w:sz w:val="28"/>
          <w:szCs w:val="28"/>
        </w:rPr>
        <w:t xml:space="preserve">Note:  Tax sale certificates of purchase, assignments, and tax sale deeds will be issued in the bidder’s name as shown above.  Any changes that require a reassignment will have an additional $100.00 charge that is not reimbursable.  </w:t>
      </w:r>
    </w:p>
    <w:p w:rsidR="00417A0C" w:rsidRDefault="00417A0C" w:rsidP="00417A0C">
      <w:pPr>
        <w:jc w:val="center"/>
        <w:rPr>
          <w:rFonts w:ascii="Helvetica-Narrow" w:hAnsi="Helvetica-Narrow"/>
        </w:rPr>
      </w:pPr>
    </w:p>
    <w:p w:rsidR="00417A0C" w:rsidRDefault="00417A0C" w:rsidP="00417A0C">
      <w:pPr>
        <w:jc w:val="center"/>
        <w:rPr>
          <w:rFonts w:ascii="Helvetica-Narrow" w:hAnsi="Helvetica-Narrow"/>
        </w:rPr>
      </w:pPr>
    </w:p>
    <w:p w:rsidR="00ED2E3C" w:rsidRDefault="00ED2E3C" w:rsidP="00417A0C">
      <w:pPr>
        <w:jc w:val="center"/>
        <w:rPr>
          <w:rFonts w:ascii="Helvetica-Narrow" w:hAnsi="Helvetica-Narrow"/>
        </w:rPr>
      </w:pPr>
    </w:p>
    <w:p w:rsidR="00ED2E3C" w:rsidRDefault="00ED2E3C" w:rsidP="00417A0C">
      <w:pPr>
        <w:jc w:val="center"/>
        <w:rPr>
          <w:rFonts w:ascii="Helvetica-Narrow" w:hAnsi="Helvetica-Narrow"/>
        </w:rPr>
      </w:pPr>
    </w:p>
    <w:p w:rsidR="00ED2E3C" w:rsidRDefault="00ED2E3C" w:rsidP="00417A0C">
      <w:pPr>
        <w:jc w:val="center"/>
        <w:rPr>
          <w:rFonts w:ascii="Helvetica-Narrow" w:hAnsi="Helvetica-Narrow"/>
        </w:rPr>
      </w:pPr>
    </w:p>
    <w:p w:rsidR="00D92110" w:rsidRPr="00942412" w:rsidRDefault="00417A0C" w:rsidP="00417A0C">
      <w:pPr>
        <w:jc w:val="center"/>
        <w:rPr>
          <w:rFonts w:ascii="Helvetica-Narrow" w:hAnsi="Helvetica-Narrow"/>
          <w:sz w:val="20"/>
          <w:szCs w:val="20"/>
        </w:rPr>
      </w:pPr>
      <w:r w:rsidRPr="00942412">
        <w:rPr>
          <w:rFonts w:ascii="Helvetica-Narrow" w:hAnsi="Helvetica-Narrow"/>
          <w:sz w:val="20"/>
          <w:szCs w:val="20"/>
        </w:rPr>
        <w:t>-2-</w:t>
      </w:r>
    </w:p>
    <w:p w:rsidR="00ED2E3C" w:rsidRDefault="00ED2E3C" w:rsidP="00ED2E3C"/>
    <w:p w:rsidR="00ED2E3C" w:rsidRDefault="00ED2E3C" w:rsidP="00ED2E3C"/>
    <w:p w:rsidR="00ED2E3C" w:rsidRDefault="00ED2E3C" w:rsidP="00ED2E3C">
      <w:r>
        <w:lastRenderedPageBreak/>
        <w:t>TO:</w:t>
      </w:r>
      <w:r>
        <w:tab/>
        <w:t>Lori Hesse</w:t>
      </w:r>
    </w:p>
    <w:p w:rsidR="00ED2E3C" w:rsidRDefault="00ED2E3C" w:rsidP="00ED2E3C">
      <w:r>
        <w:tab/>
      </w:r>
      <w:smartTag w:uri="urn:schemas-microsoft-com:office:smarttags" w:element="place">
        <w:smartTag w:uri="urn:schemas-microsoft-com:office:smarttags" w:element="PlaceName">
          <w:r>
            <w:t>Allamakee</w:t>
          </w:r>
        </w:smartTag>
        <w:r>
          <w:t xml:space="preserve"> </w:t>
        </w:r>
        <w:smartTag w:uri="urn:schemas-microsoft-com:office:smarttags" w:element="PlaceType">
          <w:r>
            <w:t>County</w:t>
          </w:r>
        </w:smartTag>
      </w:smartTag>
      <w:r>
        <w:t xml:space="preserve"> Treasurer</w:t>
      </w:r>
    </w:p>
    <w:p w:rsidR="00ED2E3C" w:rsidRDefault="00ED2E3C" w:rsidP="00ED2E3C">
      <w:r>
        <w:tab/>
      </w:r>
      <w:smartTag w:uri="urn:schemas-microsoft-com:office:smarttags" w:element="Street">
        <w:smartTag w:uri="urn:schemas-microsoft-com:office:smarttags" w:element="address">
          <w:r>
            <w:t>110 Allamakee Street</w:t>
          </w:r>
        </w:smartTag>
      </w:smartTag>
    </w:p>
    <w:p w:rsidR="00ED2E3C" w:rsidRDefault="00ED2E3C" w:rsidP="00ED2E3C">
      <w:r>
        <w:tab/>
      </w:r>
      <w:smartTag w:uri="urn:schemas-microsoft-com:office:smarttags" w:element="place">
        <w:smartTag w:uri="urn:schemas-microsoft-com:office:smarttags" w:element="City">
          <w:r>
            <w:t>Waukon</w:t>
          </w:r>
        </w:smartTag>
        <w:r>
          <w:t xml:space="preserve">, </w:t>
        </w:r>
        <w:smartTag w:uri="urn:schemas-microsoft-com:office:smarttags" w:element="State">
          <w:r>
            <w:t>IA</w:t>
          </w:r>
        </w:smartTag>
        <w:r>
          <w:t xml:space="preserve">  </w:t>
        </w:r>
        <w:smartTag w:uri="urn:schemas-microsoft-com:office:smarttags" w:element="PostalCode">
          <w:r>
            <w:t>52172</w:t>
          </w:r>
        </w:smartTag>
      </w:smartTag>
    </w:p>
    <w:p w:rsidR="00ED2E3C" w:rsidRDefault="00ED2E3C" w:rsidP="00ED2E3C"/>
    <w:p w:rsidR="00ED2E3C" w:rsidRDefault="00ED2E3C" w:rsidP="00ED2E3C"/>
    <w:p w:rsidR="00ED2E3C" w:rsidRDefault="00ED2E3C" w:rsidP="00ED2E3C"/>
    <w:p w:rsidR="00ED2E3C" w:rsidRDefault="00ED2E3C" w:rsidP="00ED2E3C"/>
    <w:p w:rsidR="00ED2E3C" w:rsidRDefault="00ED2E3C" w:rsidP="00ED2E3C"/>
    <w:p w:rsidR="00ED2E3C" w:rsidRDefault="00ED2E3C" w:rsidP="00ED2E3C"/>
    <w:p w:rsidR="00ED2E3C" w:rsidRPr="007415E2" w:rsidRDefault="00ED2E3C" w:rsidP="00ED2E3C">
      <w:pPr>
        <w:pStyle w:val="Heading1"/>
        <w:rPr>
          <w:sz w:val="28"/>
          <w:szCs w:val="28"/>
        </w:rPr>
      </w:pPr>
      <w:r w:rsidRPr="007415E2">
        <w:rPr>
          <w:sz w:val="28"/>
          <w:szCs w:val="28"/>
        </w:rPr>
        <w:t>AUTHORIZATION TO REPRESENT BIDDER</w:t>
      </w:r>
    </w:p>
    <w:p w:rsidR="00ED2E3C" w:rsidRDefault="00ED2E3C" w:rsidP="00ED2E3C">
      <w:pPr>
        <w:jc w:val="center"/>
        <w:rPr>
          <w:b/>
          <w:bCs/>
        </w:rPr>
      </w:pPr>
    </w:p>
    <w:p w:rsidR="00ED2E3C" w:rsidRDefault="00ED2E3C" w:rsidP="00ED2E3C">
      <w:pPr>
        <w:jc w:val="center"/>
        <w:rPr>
          <w:b/>
          <w:bCs/>
        </w:rPr>
      </w:pPr>
    </w:p>
    <w:p w:rsidR="00ED2E3C" w:rsidRDefault="00ED2E3C" w:rsidP="0046449F">
      <w:r>
        <w:tab/>
        <w:t>I, (please print) _____________________________________________________</w:t>
      </w:r>
    </w:p>
    <w:p w:rsidR="00ED2E3C" w:rsidRDefault="00ED2E3C" w:rsidP="0046449F">
      <w:pPr>
        <w:rPr>
          <w:sz w:val="18"/>
        </w:rPr>
      </w:pPr>
      <w:r>
        <w:tab/>
      </w:r>
      <w:r>
        <w:tab/>
      </w:r>
      <w:r>
        <w:tab/>
      </w:r>
      <w:r>
        <w:tab/>
      </w:r>
      <w:r>
        <w:tab/>
      </w:r>
      <w:r>
        <w:rPr>
          <w:sz w:val="18"/>
        </w:rPr>
        <w:t>Bidder’s Name, as it appears on the registration form</w:t>
      </w:r>
    </w:p>
    <w:p w:rsidR="00ED2E3C" w:rsidRDefault="00ED2E3C" w:rsidP="0046449F">
      <w:pPr>
        <w:rPr>
          <w:sz w:val="18"/>
        </w:rPr>
      </w:pPr>
    </w:p>
    <w:p w:rsidR="00ED2E3C" w:rsidRDefault="00ED2E3C" w:rsidP="0046449F">
      <w:r>
        <w:t>authorize (print) _________________________________________________________</w:t>
      </w:r>
    </w:p>
    <w:p w:rsidR="00ED2E3C" w:rsidRDefault="00ED2E3C" w:rsidP="0046449F">
      <w:pPr>
        <w:rPr>
          <w:sz w:val="18"/>
        </w:rPr>
      </w:pPr>
      <w:r>
        <w:rPr>
          <w:sz w:val="18"/>
        </w:rPr>
        <w:tab/>
      </w:r>
      <w:r>
        <w:rPr>
          <w:sz w:val="18"/>
        </w:rPr>
        <w:tab/>
      </w:r>
      <w:r>
        <w:rPr>
          <w:sz w:val="18"/>
        </w:rPr>
        <w:tab/>
      </w:r>
      <w:r>
        <w:rPr>
          <w:sz w:val="18"/>
        </w:rPr>
        <w:tab/>
        <w:t>Authorized Agent’s Name:  Limit one name per bidder authorization form</w:t>
      </w:r>
    </w:p>
    <w:p w:rsidR="00ED2E3C" w:rsidRDefault="00ED2E3C" w:rsidP="0046449F">
      <w:pPr>
        <w:rPr>
          <w:sz w:val="18"/>
        </w:rPr>
      </w:pPr>
    </w:p>
    <w:p w:rsidR="00ED2E3C" w:rsidRDefault="00ED2E3C" w:rsidP="0046449F">
      <w:r>
        <w:t xml:space="preserve">to act as my/our agent/personal representative at the June </w:t>
      </w:r>
      <w:r w:rsidR="007B4223">
        <w:t>19, 2017</w:t>
      </w:r>
      <w:r>
        <w:t xml:space="preserve"> tax sale and adjourned </w:t>
      </w:r>
    </w:p>
    <w:p w:rsidR="00ED2E3C" w:rsidRDefault="00ED2E3C" w:rsidP="0046449F"/>
    <w:p w:rsidR="0046449F" w:rsidRDefault="00ED2E3C" w:rsidP="0046449F">
      <w:r>
        <w:t>sales thereof.</w:t>
      </w:r>
      <w:r w:rsidR="008104FE">
        <w:t xml:space="preserve">  </w:t>
      </w:r>
      <w:r w:rsidR="008104FE" w:rsidRPr="007B4223">
        <w:rPr>
          <w:b/>
          <w:u w:val="single"/>
        </w:rPr>
        <w:t>Proof of identification will be required (photo ID).</w:t>
      </w:r>
      <w:r w:rsidR="0046449F">
        <w:t xml:space="preserve">  </w:t>
      </w:r>
    </w:p>
    <w:p w:rsidR="0046449F" w:rsidRDefault="0046449F" w:rsidP="0046449F"/>
    <w:p w:rsidR="0046449F" w:rsidRPr="007B4223" w:rsidRDefault="0046449F" w:rsidP="0046449F">
      <w:pPr>
        <w:ind w:firstLine="720"/>
        <w:rPr>
          <w:u w:val="single"/>
        </w:rPr>
      </w:pPr>
      <w:r w:rsidRPr="007B4223">
        <w:rPr>
          <w:u w:val="single"/>
        </w:rPr>
        <w:t>Please Note---No changes will allowed to this form once it is turned in.</w:t>
      </w:r>
    </w:p>
    <w:p w:rsidR="00ED2E3C" w:rsidRDefault="00ED2E3C" w:rsidP="0046449F"/>
    <w:p w:rsidR="00ED2E3C" w:rsidRDefault="00ED2E3C" w:rsidP="00ED2E3C">
      <w:pPr>
        <w:jc w:val="both"/>
      </w:pPr>
    </w:p>
    <w:p w:rsidR="00ED2E3C" w:rsidRDefault="00ED2E3C" w:rsidP="00ED2E3C">
      <w:pPr>
        <w:jc w:val="both"/>
      </w:pPr>
    </w:p>
    <w:p w:rsidR="00ED2E3C" w:rsidRDefault="00ED2E3C" w:rsidP="00ED2E3C">
      <w:pPr>
        <w:jc w:val="both"/>
      </w:pPr>
    </w:p>
    <w:p w:rsidR="00ED2E3C" w:rsidRDefault="00ED2E3C" w:rsidP="00ED2E3C">
      <w:pPr>
        <w:jc w:val="right"/>
      </w:pPr>
      <w:r>
        <w:t>_________________________________</w:t>
      </w:r>
    </w:p>
    <w:p w:rsidR="00ED2E3C" w:rsidRDefault="00ED2E3C" w:rsidP="00ED2E3C">
      <w:pPr>
        <w:jc w:val="right"/>
        <w:rPr>
          <w:sz w:val="18"/>
        </w:rPr>
      </w:pPr>
      <w:r>
        <w:rPr>
          <w:sz w:val="18"/>
        </w:rPr>
        <w:t>(Signature)</w:t>
      </w:r>
    </w:p>
    <w:p w:rsidR="00ED2E3C" w:rsidRDefault="00ED2E3C" w:rsidP="00ED2E3C">
      <w:pPr>
        <w:jc w:val="right"/>
        <w:rPr>
          <w:sz w:val="18"/>
        </w:rPr>
      </w:pPr>
    </w:p>
    <w:p w:rsidR="00ED2E3C" w:rsidRDefault="00ED2E3C" w:rsidP="00ED2E3C">
      <w:pPr>
        <w:jc w:val="right"/>
        <w:rPr>
          <w:sz w:val="18"/>
        </w:rPr>
      </w:pPr>
      <w:r>
        <w:rPr>
          <w:sz w:val="18"/>
        </w:rPr>
        <w:t>____________________________________________</w:t>
      </w:r>
    </w:p>
    <w:p w:rsidR="00ED2E3C" w:rsidRDefault="00ED2E3C" w:rsidP="00ED2E3C">
      <w:pPr>
        <w:jc w:val="right"/>
        <w:rPr>
          <w:sz w:val="18"/>
        </w:rPr>
      </w:pPr>
      <w:r>
        <w:rPr>
          <w:sz w:val="18"/>
        </w:rPr>
        <w:t>(Address)</w:t>
      </w:r>
    </w:p>
    <w:p w:rsidR="00ED2E3C" w:rsidRDefault="00ED2E3C" w:rsidP="00ED2E3C">
      <w:pPr>
        <w:jc w:val="right"/>
        <w:rPr>
          <w:sz w:val="18"/>
        </w:rPr>
      </w:pPr>
    </w:p>
    <w:p w:rsidR="00ED2E3C" w:rsidRDefault="00ED2E3C" w:rsidP="00ED2E3C">
      <w:pPr>
        <w:jc w:val="right"/>
        <w:rPr>
          <w:sz w:val="18"/>
        </w:rPr>
      </w:pPr>
      <w:r>
        <w:rPr>
          <w:sz w:val="18"/>
        </w:rPr>
        <w:t>____________________________________________</w:t>
      </w:r>
    </w:p>
    <w:p w:rsidR="00ED2E3C" w:rsidRDefault="00ED2E3C" w:rsidP="00ED2E3C">
      <w:pPr>
        <w:ind w:left="7200"/>
        <w:rPr>
          <w:sz w:val="18"/>
        </w:rPr>
      </w:pPr>
      <w:r>
        <w:rPr>
          <w:sz w:val="18"/>
        </w:rPr>
        <w:t>(City, State, Zip Code)</w:t>
      </w:r>
    </w:p>
    <w:p w:rsidR="00ED2E3C" w:rsidRDefault="00ED2E3C" w:rsidP="00ED2E3C">
      <w:pPr>
        <w:ind w:left="7200"/>
        <w:rPr>
          <w:sz w:val="18"/>
        </w:rPr>
      </w:pPr>
    </w:p>
    <w:p w:rsidR="00ED2E3C" w:rsidRDefault="00ED2E3C" w:rsidP="00ED2E3C">
      <w:pPr>
        <w:ind w:left="7200"/>
        <w:rPr>
          <w:sz w:val="18"/>
        </w:rPr>
      </w:pPr>
    </w:p>
    <w:p w:rsidR="00ED2E3C" w:rsidRDefault="00ED2E3C" w:rsidP="00ED2E3C">
      <w:pPr>
        <w:jc w:val="right"/>
        <w:rPr>
          <w:sz w:val="18"/>
        </w:rPr>
      </w:pPr>
    </w:p>
    <w:p w:rsidR="00ED2E3C" w:rsidRDefault="00ED2E3C" w:rsidP="00ED2E3C">
      <w:pPr>
        <w:jc w:val="right"/>
        <w:rPr>
          <w:sz w:val="18"/>
        </w:rPr>
      </w:pPr>
      <w:r w:rsidRPr="00ED2E3C">
        <w:rPr>
          <w:sz w:val="20"/>
          <w:szCs w:val="20"/>
        </w:rPr>
        <w:t>Today’s Date</w:t>
      </w:r>
      <w:r>
        <w:rPr>
          <w:sz w:val="18"/>
        </w:rPr>
        <w:t xml:space="preserve"> _____________________________________________</w:t>
      </w:r>
    </w:p>
    <w:p w:rsidR="00417A0C" w:rsidRPr="00FE2806" w:rsidRDefault="00417A0C" w:rsidP="00417A0C">
      <w:pPr>
        <w:jc w:val="center"/>
        <w:rPr>
          <w:rFonts w:ascii="Helvetica-Narrow" w:hAnsi="Helvetica-Narrow"/>
          <w:b/>
          <w:sz w:val="36"/>
          <w:szCs w:val="36"/>
        </w:rPr>
      </w:pPr>
    </w:p>
    <w:p w:rsidR="00D92110" w:rsidRPr="00FE2806" w:rsidRDefault="00D92110">
      <w:pPr>
        <w:jc w:val="both"/>
        <w:rPr>
          <w:rFonts w:ascii="Helvetica-Narrow" w:hAnsi="Helvetica-Narrow"/>
          <w:b/>
          <w:sz w:val="36"/>
          <w:szCs w:val="36"/>
        </w:rPr>
      </w:pPr>
    </w:p>
    <w:p w:rsidR="00D92110" w:rsidRPr="00FE2806" w:rsidRDefault="00D92110">
      <w:pPr>
        <w:jc w:val="both"/>
        <w:rPr>
          <w:rFonts w:ascii="Helvetica-Narrow" w:hAnsi="Helvetica-Narrow"/>
          <w:b/>
          <w:sz w:val="36"/>
          <w:szCs w:val="36"/>
        </w:rPr>
      </w:pPr>
    </w:p>
    <w:p w:rsidR="00D92110" w:rsidRPr="00FE2806" w:rsidRDefault="00D92110">
      <w:pPr>
        <w:jc w:val="both"/>
        <w:rPr>
          <w:rFonts w:ascii="Helvetica-Narrow" w:hAnsi="Helvetica-Narrow"/>
          <w:b/>
          <w:sz w:val="36"/>
          <w:szCs w:val="36"/>
        </w:rPr>
      </w:pPr>
    </w:p>
    <w:p w:rsidR="00D92110" w:rsidRPr="00FE2806" w:rsidRDefault="00D92110">
      <w:pPr>
        <w:jc w:val="both"/>
        <w:rPr>
          <w:rFonts w:ascii="Helvetica-Narrow" w:hAnsi="Helvetica-Narrow"/>
          <w:b/>
          <w:sz w:val="36"/>
          <w:szCs w:val="36"/>
        </w:rPr>
      </w:pPr>
    </w:p>
    <w:p w:rsidR="00D92110" w:rsidRPr="00FE2806" w:rsidRDefault="00D92110">
      <w:pPr>
        <w:jc w:val="both"/>
        <w:rPr>
          <w:rFonts w:ascii="Helvetica-Narrow" w:hAnsi="Helvetica-Narrow"/>
          <w:b/>
          <w:sz w:val="36"/>
          <w:szCs w:val="36"/>
        </w:rPr>
      </w:pPr>
    </w:p>
    <w:p w:rsidR="00D92110" w:rsidRPr="00FE2806" w:rsidRDefault="00D92110">
      <w:pPr>
        <w:jc w:val="both"/>
        <w:rPr>
          <w:rFonts w:ascii="Helvetica-Narrow" w:hAnsi="Helvetica-Narrow"/>
          <w:b/>
          <w:sz w:val="36"/>
          <w:szCs w:val="36"/>
        </w:rPr>
      </w:pPr>
    </w:p>
    <w:p w:rsidR="00D92110" w:rsidRDefault="00D92110">
      <w:pPr>
        <w:jc w:val="both"/>
        <w:rPr>
          <w:rFonts w:ascii="Helvetica-Narrow" w:hAnsi="Helvetica-Narrow"/>
          <w:b/>
          <w:sz w:val="36"/>
          <w:szCs w:val="36"/>
        </w:rPr>
      </w:pPr>
    </w:p>
    <w:p w:rsidR="00ED2E3C" w:rsidRPr="00FE2806" w:rsidRDefault="00ED2E3C">
      <w:pPr>
        <w:jc w:val="both"/>
        <w:rPr>
          <w:rFonts w:ascii="Helvetica-Narrow" w:hAnsi="Helvetica-Narrow"/>
          <w:b/>
          <w:sz w:val="36"/>
          <w:szCs w:val="36"/>
        </w:rPr>
      </w:pPr>
    </w:p>
    <w:p w:rsidR="00ED2E3C" w:rsidRDefault="00ED2E3C" w:rsidP="00ED2E3C">
      <w:pPr>
        <w:jc w:val="center"/>
        <w:rPr>
          <w:rFonts w:ascii="Helvetica-Narrow" w:hAnsi="Helvetica-Narrow"/>
        </w:rPr>
      </w:pPr>
    </w:p>
    <w:p w:rsidR="008104FE" w:rsidRDefault="008104FE" w:rsidP="00ED2E3C">
      <w:pPr>
        <w:jc w:val="center"/>
        <w:rPr>
          <w:rFonts w:ascii="Helvetica-Narrow" w:hAnsi="Helvetica-Narrow"/>
        </w:rPr>
      </w:pPr>
    </w:p>
    <w:p w:rsidR="00772EBE" w:rsidRDefault="00772EBE" w:rsidP="0046449F">
      <w:pPr>
        <w:rPr>
          <w:rFonts w:ascii="Helvetica-Narrow" w:hAnsi="Helvetica-Narrow"/>
        </w:rPr>
      </w:pPr>
    </w:p>
    <w:p w:rsidR="00D92110" w:rsidRDefault="00ED2E3C" w:rsidP="00ED2E3C">
      <w:pPr>
        <w:jc w:val="center"/>
        <w:rPr>
          <w:rFonts w:ascii="Helvetica-Narrow" w:hAnsi="Helvetica-Narrow"/>
          <w:sz w:val="20"/>
          <w:szCs w:val="20"/>
        </w:rPr>
      </w:pPr>
      <w:r w:rsidRPr="00942412">
        <w:rPr>
          <w:rFonts w:ascii="Helvetica-Narrow" w:hAnsi="Helvetica-Narrow"/>
          <w:sz w:val="20"/>
          <w:szCs w:val="20"/>
        </w:rPr>
        <w:t>-3-</w:t>
      </w:r>
    </w:p>
    <w:p w:rsidR="00F149E8" w:rsidRPr="00942412" w:rsidRDefault="00F149E8" w:rsidP="00ED2E3C">
      <w:pPr>
        <w:jc w:val="center"/>
        <w:rPr>
          <w:rFonts w:ascii="Helvetica-Narrow" w:hAnsi="Helvetica-Narrow"/>
          <w:sz w:val="20"/>
          <w:szCs w:val="20"/>
        </w:rPr>
      </w:pPr>
    </w:p>
    <w:p w:rsidR="00942412" w:rsidRPr="00BF02B1" w:rsidRDefault="00942412" w:rsidP="00942412">
      <w:pPr>
        <w:jc w:val="center"/>
        <w:rPr>
          <w:rFonts w:ascii="Arial Narrow" w:hAnsi="Arial Narrow"/>
          <w:b/>
          <w:bCs/>
          <w:sz w:val="22"/>
          <w:szCs w:val="22"/>
        </w:rPr>
      </w:pPr>
      <w:r w:rsidRPr="00BF02B1">
        <w:rPr>
          <w:rFonts w:ascii="Arial Narrow" w:hAnsi="Arial Narrow"/>
          <w:b/>
          <w:bCs/>
          <w:sz w:val="22"/>
          <w:szCs w:val="22"/>
        </w:rPr>
        <w:t>LORI HESSE, TREASURER OF ALLAMAKEE COUNTY</w:t>
      </w:r>
    </w:p>
    <w:p w:rsidR="00942412" w:rsidRPr="00BF02B1" w:rsidRDefault="00942412" w:rsidP="00942412">
      <w:pPr>
        <w:jc w:val="center"/>
        <w:rPr>
          <w:rFonts w:ascii="Arial Narrow" w:hAnsi="Arial Narrow"/>
          <w:b/>
          <w:bCs/>
          <w:sz w:val="22"/>
          <w:szCs w:val="22"/>
        </w:rPr>
      </w:pPr>
    </w:p>
    <w:p w:rsidR="00942412" w:rsidRPr="00BF02B1" w:rsidRDefault="00942412" w:rsidP="00942412">
      <w:pPr>
        <w:jc w:val="center"/>
        <w:rPr>
          <w:rFonts w:ascii="Arial Narrow" w:hAnsi="Arial Narrow"/>
          <w:b/>
          <w:bCs/>
          <w:sz w:val="22"/>
          <w:szCs w:val="22"/>
        </w:rPr>
      </w:pPr>
      <w:r w:rsidRPr="00BF02B1">
        <w:rPr>
          <w:rFonts w:ascii="Arial Narrow" w:hAnsi="Arial Narrow"/>
          <w:b/>
          <w:bCs/>
          <w:sz w:val="22"/>
          <w:szCs w:val="22"/>
        </w:rPr>
        <w:t xml:space="preserve">NOTICE TO TAX SALE PURCHASERS OF THE TERMS &amp; CONDITIONS GOVERNING THE ANNUAL TAX SALE OF JUNE </w:t>
      </w:r>
      <w:r w:rsidR="007B4223">
        <w:rPr>
          <w:rFonts w:ascii="Arial Narrow" w:hAnsi="Arial Narrow"/>
          <w:b/>
          <w:bCs/>
          <w:sz w:val="22"/>
          <w:szCs w:val="22"/>
        </w:rPr>
        <w:t>19, 2017</w:t>
      </w:r>
      <w:r w:rsidRPr="00BF02B1">
        <w:rPr>
          <w:rFonts w:ascii="Arial Narrow" w:hAnsi="Arial Narrow"/>
          <w:b/>
          <w:bCs/>
          <w:sz w:val="22"/>
          <w:szCs w:val="22"/>
        </w:rPr>
        <w:t xml:space="preserve"> AND ADJOURNMENTS OR ASSIGNMENTS THEREOF</w:t>
      </w:r>
    </w:p>
    <w:p w:rsidR="00942412" w:rsidRDefault="00942412" w:rsidP="00942412">
      <w:pPr>
        <w:jc w:val="center"/>
        <w:rPr>
          <w:rFonts w:ascii="Arial Narrow" w:hAnsi="Arial Narrow"/>
          <w:b/>
          <w:bCs/>
          <w:sz w:val="22"/>
          <w:szCs w:val="22"/>
        </w:rPr>
      </w:pPr>
    </w:p>
    <w:p w:rsidR="00942412" w:rsidRPr="00BF02B1" w:rsidRDefault="00942412" w:rsidP="00942412">
      <w:pPr>
        <w:jc w:val="center"/>
        <w:rPr>
          <w:rFonts w:ascii="Arial Narrow" w:hAnsi="Arial Narrow"/>
          <w:b/>
          <w:bCs/>
          <w:sz w:val="22"/>
          <w:szCs w:val="22"/>
        </w:rPr>
      </w:pPr>
    </w:p>
    <w:p w:rsidR="00942412" w:rsidRPr="00BF02B1" w:rsidRDefault="00942412" w:rsidP="009A0A89">
      <w:pPr>
        <w:pStyle w:val="BodyText3"/>
        <w:jc w:val="both"/>
        <w:rPr>
          <w:sz w:val="20"/>
          <w:szCs w:val="20"/>
        </w:rPr>
      </w:pPr>
      <w:r w:rsidRPr="00BF02B1">
        <w:rPr>
          <w:sz w:val="20"/>
          <w:szCs w:val="20"/>
        </w:rPr>
        <w:t>The 20</w:t>
      </w:r>
      <w:r w:rsidR="003B37C7">
        <w:rPr>
          <w:sz w:val="20"/>
          <w:szCs w:val="20"/>
        </w:rPr>
        <w:t>1</w:t>
      </w:r>
      <w:r w:rsidR="007B4223">
        <w:rPr>
          <w:sz w:val="20"/>
          <w:szCs w:val="20"/>
        </w:rPr>
        <w:t>7</w:t>
      </w:r>
      <w:r w:rsidRPr="00BF02B1">
        <w:rPr>
          <w:sz w:val="20"/>
          <w:szCs w:val="20"/>
        </w:rPr>
        <w:t xml:space="preserve"> Annual Tax Sale is held by the Allamakee County Treasurer on the third Monday in June at 10:00 a.m. for as long as purchasers are present.  If any properties remain unsold, this tax sale will be adjourned until the third Monday in July and each month thereafter.</w:t>
      </w:r>
      <w:r w:rsidR="004B386A">
        <w:rPr>
          <w:sz w:val="20"/>
          <w:szCs w:val="20"/>
        </w:rPr>
        <w:t xml:space="preserve">  The sale will be held in the large courtroom on the third floor of the Allamakee County Courthouse, 110 Allamakee Street, Waukon, Iowa.</w:t>
      </w:r>
    </w:p>
    <w:p w:rsidR="00942412" w:rsidRPr="00BF02B1" w:rsidRDefault="00942412" w:rsidP="009A0A89">
      <w:pPr>
        <w:pStyle w:val="BodyText3"/>
        <w:jc w:val="both"/>
        <w:rPr>
          <w:sz w:val="20"/>
          <w:szCs w:val="20"/>
        </w:rPr>
      </w:pPr>
      <w:r w:rsidRPr="00BF02B1">
        <w:rPr>
          <w:sz w:val="20"/>
          <w:szCs w:val="20"/>
        </w:rPr>
        <w:t>The following information is provided to assist you in purchasing delinquent taxes at the tax sale:</w:t>
      </w:r>
    </w:p>
    <w:p w:rsidR="00942412" w:rsidRPr="00BF02B1" w:rsidRDefault="00942412" w:rsidP="009A0A89">
      <w:pPr>
        <w:pStyle w:val="BodyText3"/>
        <w:jc w:val="both"/>
        <w:rPr>
          <w:sz w:val="20"/>
          <w:szCs w:val="20"/>
        </w:rPr>
      </w:pPr>
    </w:p>
    <w:p w:rsidR="00942412" w:rsidRPr="00BF02B1" w:rsidRDefault="00942412" w:rsidP="009A0A89">
      <w:pPr>
        <w:pStyle w:val="BodyText3"/>
        <w:numPr>
          <w:ilvl w:val="0"/>
          <w:numId w:val="1"/>
        </w:numPr>
        <w:spacing w:after="0"/>
        <w:jc w:val="both"/>
        <w:rPr>
          <w:sz w:val="20"/>
          <w:szCs w:val="20"/>
        </w:rPr>
      </w:pPr>
      <w:r w:rsidRPr="00BF02B1">
        <w:rPr>
          <w:sz w:val="20"/>
          <w:szCs w:val="20"/>
        </w:rPr>
        <w:t>All prospective bidders must register with the Treasurer</w:t>
      </w:r>
      <w:r w:rsidR="00272650">
        <w:rPr>
          <w:sz w:val="20"/>
          <w:szCs w:val="20"/>
        </w:rPr>
        <w:t>’</w:t>
      </w:r>
      <w:r w:rsidRPr="00BF02B1">
        <w:rPr>
          <w:sz w:val="20"/>
          <w:szCs w:val="20"/>
        </w:rPr>
        <w:t xml:space="preserve">s Office by </w:t>
      </w:r>
      <w:r w:rsidR="00823427">
        <w:rPr>
          <w:sz w:val="20"/>
          <w:szCs w:val="20"/>
        </w:rPr>
        <w:t>Thursday, June 15, 2017</w:t>
      </w:r>
      <w:r w:rsidRPr="00BF02B1">
        <w:rPr>
          <w:sz w:val="20"/>
          <w:szCs w:val="20"/>
        </w:rPr>
        <w:t>.    Bidders are ineligible to bid at sale if registration forms</w:t>
      </w:r>
      <w:r w:rsidR="00F149E8">
        <w:rPr>
          <w:sz w:val="20"/>
          <w:szCs w:val="20"/>
        </w:rPr>
        <w:t xml:space="preserve"> &amp; registration fee</w:t>
      </w:r>
      <w:r w:rsidRPr="00BF02B1">
        <w:rPr>
          <w:sz w:val="20"/>
          <w:szCs w:val="20"/>
        </w:rPr>
        <w:t xml:space="preserve"> are not returned to the Treasurer</w:t>
      </w:r>
      <w:r w:rsidR="00272650">
        <w:rPr>
          <w:sz w:val="20"/>
          <w:szCs w:val="20"/>
        </w:rPr>
        <w:t>’</w:t>
      </w:r>
      <w:r w:rsidRPr="00BF02B1">
        <w:rPr>
          <w:sz w:val="20"/>
          <w:szCs w:val="20"/>
        </w:rPr>
        <w:t xml:space="preserve">s Office by </w:t>
      </w:r>
      <w:r w:rsidR="00477A13">
        <w:rPr>
          <w:sz w:val="20"/>
          <w:szCs w:val="20"/>
        </w:rPr>
        <w:t>Thursday, June 1</w:t>
      </w:r>
      <w:r w:rsidR="00823427">
        <w:rPr>
          <w:sz w:val="20"/>
          <w:szCs w:val="20"/>
        </w:rPr>
        <w:t>5</w:t>
      </w:r>
      <w:r w:rsidR="00483DA4">
        <w:rPr>
          <w:sz w:val="20"/>
          <w:szCs w:val="20"/>
        </w:rPr>
        <w:t>, 201</w:t>
      </w:r>
      <w:r w:rsidR="00823427">
        <w:rPr>
          <w:sz w:val="20"/>
          <w:szCs w:val="20"/>
        </w:rPr>
        <w:t>7</w:t>
      </w:r>
      <w:r w:rsidRPr="00BF02B1">
        <w:rPr>
          <w:sz w:val="20"/>
          <w:szCs w:val="20"/>
        </w:rPr>
        <w:t xml:space="preserve">.  </w:t>
      </w:r>
      <w:r w:rsidR="00F23960" w:rsidRPr="004B386A">
        <w:rPr>
          <w:sz w:val="20"/>
          <w:szCs w:val="20"/>
          <w:u w:val="single"/>
        </w:rPr>
        <w:t>Faxed</w:t>
      </w:r>
      <w:r w:rsidR="00823427">
        <w:rPr>
          <w:sz w:val="20"/>
          <w:szCs w:val="20"/>
          <w:u w:val="single"/>
        </w:rPr>
        <w:t>, copies</w:t>
      </w:r>
      <w:r w:rsidR="004B386A" w:rsidRPr="004B386A">
        <w:rPr>
          <w:sz w:val="20"/>
          <w:szCs w:val="20"/>
          <w:u w:val="single"/>
        </w:rPr>
        <w:t xml:space="preserve"> or emailed</w:t>
      </w:r>
      <w:r w:rsidR="00F23960" w:rsidRPr="004B386A">
        <w:rPr>
          <w:sz w:val="20"/>
          <w:szCs w:val="20"/>
          <w:u w:val="single"/>
        </w:rPr>
        <w:t xml:space="preserve"> forms will not be accepted</w:t>
      </w:r>
      <w:r w:rsidR="00F23960">
        <w:rPr>
          <w:sz w:val="20"/>
          <w:szCs w:val="20"/>
        </w:rPr>
        <w:t xml:space="preserve">.  </w:t>
      </w:r>
      <w:r w:rsidR="003B37C7">
        <w:rPr>
          <w:sz w:val="20"/>
          <w:szCs w:val="20"/>
        </w:rPr>
        <w:t>A</w:t>
      </w:r>
      <w:r w:rsidR="00477A13">
        <w:rPr>
          <w:sz w:val="20"/>
          <w:szCs w:val="20"/>
        </w:rPr>
        <w:t xml:space="preserve">lso required </w:t>
      </w:r>
      <w:r w:rsidR="003B37C7">
        <w:rPr>
          <w:sz w:val="20"/>
          <w:szCs w:val="20"/>
        </w:rPr>
        <w:t>is</w:t>
      </w:r>
      <w:r w:rsidR="00477A13">
        <w:rPr>
          <w:sz w:val="20"/>
          <w:szCs w:val="20"/>
        </w:rPr>
        <w:t xml:space="preserve"> a </w:t>
      </w:r>
      <w:r w:rsidR="009700FC" w:rsidRPr="00823427">
        <w:rPr>
          <w:b/>
          <w:sz w:val="20"/>
          <w:szCs w:val="20"/>
          <w:u w:val="single"/>
        </w:rPr>
        <w:t>current</w:t>
      </w:r>
      <w:r w:rsidR="009700FC">
        <w:rPr>
          <w:sz w:val="20"/>
          <w:szCs w:val="20"/>
        </w:rPr>
        <w:t xml:space="preserve"> </w:t>
      </w:r>
      <w:r w:rsidR="00477A13">
        <w:rPr>
          <w:sz w:val="20"/>
          <w:szCs w:val="20"/>
        </w:rPr>
        <w:t xml:space="preserve">copy of either a designation of agent for service of process on file with the Secretary of State OR a verified statement meeting the requirements of Chapter 547 on file with the Allamakee County Recorder for anyone other than an individual.  Please see attached </w:t>
      </w:r>
      <w:r w:rsidR="00427687">
        <w:rPr>
          <w:sz w:val="20"/>
          <w:szCs w:val="20"/>
        </w:rPr>
        <w:t>Iowa Code 446.16</w:t>
      </w:r>
      <w:r w:rsidR="00477A13">
        <w:rPr>
          <w:sz w:val="20"/>
          <w:szCs w:val="20"/>
        </w:rPr>
        <w:t xml:space="preserve">.  </w:t>
      </w:r>
      <w:r w:rsidR="00F23960">
        <w:rPr>
          <w:sz w:val="20"/>
          <w:szCs w:val="20"/>
        </w:rPr>
        <w:t xml:space="preserve">Prior year registrations are not valid for this sale.  </w:t>
      </w:r>
      <w:r w:rsidR="00483DA4" w:rsidRPr="004B386A">
        <w:rPr>
          <w:sz w:val="20"/>
          <w:szCs w:val="20"/>
          <w:u w:val="single"/>
        </w:rPr>
        <w:t>Only Allamakee County registration forms will be accepted</w:t>
      </w:r>
      <w:r w:rsidR="00483DA4">
        <w:rPr>
          <w:sz w:val="20"/>
          <w:szCs w:val="20"/>
        </w:rPr>
        <w:t xml:space="preserve">.  </w:t>
      </w:r>
      <w:r w:rsidRPr="00BF02B1">
        <w:rPr>
          <w:sz w:val="20"/>
          <w:szCs w:val="20"/>
        </w:rPr>
        <w:t xml:space="preserve">A </w:t>
      </w:r>
      <w:r w:rsidR="00F23960">
        <w:rPr>
          <w:sz w:val="20"/>
          <w:szCs w:val="20"/>
        </w:rPr>
        <w:t xml:space="preserve">non-refundable </w:t>
      </w:r>
      <w:r w:rsidRPr="00BF02B1">
        <w:rPr>
          <w:sz w:val="20"/>
          <w:szCs w:val="20"/>
        </w:rPr>
        <w:t>bidder registration fee of $2</w:t>
      </w:r>
      <w:r w:rsidR="00F23960">
        <w:rPr>
          <w:sz w:val="20"/>
          <w:szCs w:val="20"/>
        </w:rPr>
        <w:t>0</w:t>
      </w:r>
      <w:r w:rsidRPr="00BF02B1">
        <w:rPr>
          <w:sz w:val="20"/>
          <w:szCs w:val="20"/>
        </w:rPr>
        <w:t>.00 is also d</w:t>
      </w:r>
      <w:r w:rsidR="00823427">
        <w:rPr>
          <w:sz w:val="20"/>
          <w:szCs w:val="20"/>
        </w:rPr>
        <w:t>ue with your registration packet on Thursday, June 15, 2017</w:t>
      </w:r>
      <w:r w:rsidRPr="00BF02B1">
        <w:rPr>
          <w:sz w:val="20"/>
          <w:szCs w:val="20"/>
        </w:rPr>
        <w:t xml:space="preserve">. You may, through written notice to the Treasurer, designate an appointee to bid for you in your absence.  However, one representative per bidder will be allowed.  You may also submit a written bid if you cannot attend.  However, if you plan to bid by mail, you will not be represented at the tax sale’s incremental bidding.  Mailed-in bids will only be looked at the following day after the tax sale for the parcels which were not sold.  All bidders/buyers/assignees must be over the age of 18 years as of June </w:t>
      </w:r>
      <w:r w:rsidR="00823427">
        <w:rPr>
          <w:sz w:val="20"/>
          <w:szCs w:val="20"/>
        </w:rPr>
        <w:t>19, 2017</w:t>
      </w:r>
      <w:r w:rsidRPr="00BF02B1">
        <w:rPr>
          <w:sz w:val="20"/>
          <w:szCs w:val="20"/>
        </w:rPr>
        <w:t xml:space="preserve">.  </w:t>
      </w:r>
      <w:r w:rsidR="00477A13" w:rsidRPr="004B386A">
        <w:rPr>
          <w:b/>
          <w:sz w:val="20"/>
          <w:szCs w:val="20"/>
        </w:rPr>
        <w:t>Proof of identification will be required when signing in the day of the sale.  (Photo ID).</w:t>
      </w:r>
      <w:r w:rsidR="00477A13">
        <w:rPr>
          <w:sz w:val="20"/>
          <w:szCs w:val="20"/>
        </w:rPr>
        <w:t xml:space="preserve">  </w:t>
      </w:r>
      <w:r w:rsidRPr="00BF02B1">
        <w:rPr>
          <w:sz w:val="20"/>
          <w:szCs w:val="20"/>
        </w:rPr>
        <w:t>Errors, omissions or misrepresentations by a tax sale bidder may disqualify the bidder from the sale.  A bidder may be disqualified from the sale if s/he is not properly registered or is without proper autho</w:t>
      </w:r>
      <w:r w:rsidR="00823427">
        <w:rPr>
          <w:sz w:val="20"/>
          <w:szCs w:val="20"/>
        </w:rPr>
        <w:t>rization at</w:t>
      </w:r>
      <w:r w:rsidRPr="00BF02B1">
        <w:rPr>
          <w:sz w:val="20"/>
          <w:szCs w:val="20"/>
        </w:rPr>
        <w:t xml:space="preserve"> the sale.  In these instances, all certificates purchased by the disqualified bidder during the sale may be cancelled and re-offered to other properly registered bidders.  </w:t>
      </w:r>
    </w:p>
    <w:p w:rsidR="00942412" w:rsidRPr="00BF02B1" w:rsidRDefault="00942412" w:rsidP="009A0A89">
      <w:pPr>
        <w:pStyle w:val="BodyText3"/>
        <w:ind w:left="360"/>
        <w:jc w:val="both"/>
        <w:rPr>
          <w:sz w:val="20"/>
          <w:szCs w:val="20"/>
        </w:rPr>
      </w:pPr>
    </w:p>
    <w:p w:rsidR="00942412" w:rsidRPr="00BF02B1" w:rsidRDefault="00942412" w:rsidP="009A0A89">
      <w:pPr>
        <w:pStyle w:val="BodyText3"/>
        <w:ind w:left="720" w:hanging="360"/>
        <w:jc w:val="both"/>
        <w:rPr>
          <w:sz w:val="20"/>
          <w:szCs w:val="20"/>
        </w:rPr>
      </w:pPr>
      <w:r w:rsidRPr="00BF02B1">
        <w:rPr>
          <w:sz w:val="20"/>
          <w:szCs w:val="20"/>
        </w:rPr>
        <w:t>2.</w:t>
      </w:r>
      <w:r w:rsidRPr="00BF02B1">
        <w:rPr>
          <w:sz w:val="20"/>
          <w:szCs w:val="20"/>
        </w:rPr>
        <w:tab/>
        <w:t>A tax sale purchaser should never have an interest or lien in the parcel offered for sale.  A tax sale Certificate of Purchase and/or a Treasurer</w:t>
      </w:r>
      <w:r w:rsidR="00272650">
        <w:rPr>
          <w:sz w:val="20"/>
          <w:szCs w:val="20"/>
        </w:rPr>
        <w:t>’</w:t>
      </w:r>
      <w:r w:rsidRPr="00BF02B1">
        <w:rPr>
          <w:sz w:val="20"/>
          <w:szCs w:val="20"/>
        </w:rPr>
        <w:t>s Deed can be set aside by the courts if it is determined that the tax sale purchaser was ineligible to bid at tax sale.  If you have a question about your eligibility, please consult with your legal counsel to determine your right to bid and become a tax sale purchaser.</w:t>
      </w:r>
    </w:p>
    <w:p w:rsidR="00942412" w:rsidRPr="00BF02B1" w:rsidRDefault="00942412" w:rsidP="009A0A89">
      <w:pPr>
        <w:pStyle w:val="BodyText3"/>
        <w:ind w:left="720"/>
        <w:jc w:val="both"/>
        <w:rPr>
          <w:sz w:val="20"/>
          <w:szCs w:val="20"/>
        </w:rPr>
      </w:pPr>
    </w:p>
    <w:p w:rsidR="00942412" w:rsidRPr="00BF02B1" w:rsidRDefault="00942412" w:rsidP="009A0A89">
      <w:pPr>
        <w:pStyle w:val="BodyText3"/>
        <w:numPr>
          <w:ilvl w:val="0"/>
          <w:numId w:val="2"/>
        </w:numPr>
        <w:tabs>
          <w:tab w:val="left" w:pos="360"/>
        </w:tabs>
        <w:spacing w:after="0"/>
        <w:jc w:val="both"/>
        <w:rPr>
          <w:sz w:val="20"/>
          <w:szCs w:val="20"/>
        </w:rPr>
      </w:pPr>
      <w:r w:rsidRPr="00BF02B1">
        <w:rPr>
          <w:sz w:val="20"/>
          <w:szCs w:val="20"/>
        </w:rPr>
        <w:t xml:space="preserve">The tax sale will start with regular tax sale properties followed by </w:t>
      </w:r>
      <w:r w:rsidR="003B37C7">
        <w:rPr>
          <w:sz w:val="20"/>
          <w:szCs w:val="20"/>
        </w:rPr>
        <w:t>public bidder real estate</w:t>
      </w:r>
      <w:r w:rsidRPr="00BF02B1">
        <w:rPr>
          <w:sz w:val="20"/>
          <w:szCs w:val="20"/>
        </w:rPr>
        <w:t>.  Parcels are offered for sale by district and legal description.</w:t>
      </w:r>
      <w:r w:rsidR="0046449F">
        <w:rPr>
          <w:sz w:val="20"/>
          <w:szCs w:val="20"/>
        </w:rPr>
        <w:t xml:space="preserve">  Please come early so that all bidders will be checked in and present in the room by 9:55 a.m.</w:t>
      </w:r>
    </w:p>
    <w:p w:rsidR="00942412" w:rsidRPr="00BF02B1" w:rsidRDefault="00942412" w:rsidP="009A0A89">
      <w:pPr>
        <w:pStyle w:val="BodyText3"/>
        <w:tabs>
          <w:tab w:val="left" w:pos="360"/>
        </w:tabs>
        <w:jc w:val="both"/>
        <w:rPr>
          <w:sz w:val="20"/>
          <w:szCs w:val="20"/>
        </w:rPr>
      </w:pPr>
    </w:p>
    <w:p w:rsidR="00942412" w:rsidRPr="00BF02B1" w:rsidRDefault="00823427" w:rsidP="009A0A89">
      <w:pPr>
        <w:pStyle w:val="BodyText3"/>
        <w:tabs>
          <w:tab w:val="left" w:pos="360"/>
        </w:tabs>
        <w:ind w:left="720" w:hanging="720"/>
        <w:jc w:val="both"/>
        <w:rPr>
          <w:sz w:val="20"/>
          <w:szCs w:val="20"/>
        </w:rPr>
      </w:pPr>
      <w:r>
        <w:rPr>
          <w:sz w:val="20"/>
          <w:szCs w:val="20"/>
        </w:rPr>
        <w:tab/>
        <w:t>4.</w:t>
      </w:r>
      <w:r>
        <w:rPr>
          <w:sz w:val="20"/>
          <w:szCs w:val="20"/>
        </w:rPr>
        <w:tab/>
        <w:t>Cell</w:t>
      </w:r>
      <w:r w:rsidR="00942412" w:rsidRPr="00BF02B1">
        <w:rPr>
          <w:sz w:val="20"/>
          <w:szCs w:val="20"/>
        </w:rPr>
        <w:t xml:space="preserve"> </w:t>
      </w:r>
      <w:r w:rsidR="00F149E8">
        <w:rPr>
          <w:sz w:val="20"/>
          <w:szCs w:val="20"/>
        </w:rPr>
        <w:t xml:space="preserve">phones, pagers, tape recorders </w:t>
      </w:r>
      <w:r w:rsidR="00942412" w:rsidRPr="00BF02B1">
        <w:rPr>
          <w:sz w:val="20"/>
          <w:szCs w:val="20"/>
        </w:rPr>
        <w:t>and other audible electronic devices are to be turned</w:t>
      </w:r>
      <w:r w:rsidR="0003287E">
        <w:rPr>
          <w:sz w:val="20"/>
          <w:szCs w:val="20"/>
        </w:rPr>
        <w:t xml:space="preserve"> </w:t>
      </w:r>
      <w:r w:rsidR="0003287E" w:rsidRPr="00823427">
        <w:rPr>
          <w:b/>
          <w:sz w:val="20"/>
          <w:szCs w:val="20"/>
        </w:rPr>
        <w:t>OFF</w:t>
      </w:r>
      <w:r w:rsidR="00942412" w:rsidRPr="00BF02B1">
        <w:rPr>
          <w:sz w:val="20"/>
          <w:szCs w:val="20"/>
        </w:rPr>
        <w:t xml:space="preserve"> during the tax sale.  Laptop or notebook computers are allowed only if they are operated from battery packs.  A violation in the use of electronic devices may result in the disqualification of the bidder.</w:t>
      </w:r>
    </w:p>
    <w:p w:rsidR="00942412" w:rsidRPr="00BF02B1" w:rsidRDefault="00942412" w:rsidP="009A0A89">
      <w:pPr>
        <w:pStyle w:val="BodyText3"/>
        <w:tabs>
          <w:tab w:val="left" w:pos="360"/>
        </w:tabs>
        <w:jc w:val="both"/>
        <w:rPr>
          <w:sz w:val="20"/>
          <w:szCs w:val="20"/>
        </w:rPr>
      </w:pPr>
    </w:p>
    <w:p w:rsidR="00942412" w:rsidRPr="00BF02B1" w:rsidRDefault="00942412" w:rsidP="009A0A89">
      <w:pPr>
        <w:pStyle w:val="BodyText3"/>
        <w:numPr>
          <w:ilvl w:val="0"/>
          <w:numId w:val="3"/>
        </w:numPr>
        <w:tabs>
          <w:tab w:val="left" w:pos="360"/>
        </w:tabs>
        <w:spacing w:after="0"/>
        <w:jc w:val="both"/>
        <w:rPr>
          <w:sz w:val="20"/>
          <w:szCs w:val="20"/>
        </w:rPr>
      </w:pPr>
      <w:r w:rsidRPr="00BF02B1">
        <w:rPr>
          <w:sz w:val="20"/>
          <w:szCs w:val="20"/>
        </w:rPr>
        <w:t>Payment is required at the conclusion of the sale.  The amount collected will include all delinquent taxes, special assessments, interest, special assessment collection fees, publishing costs, and a $</w:t>
      </w:r>
      <w:r w:rsidR="00E554C0">
        <w:rPr>
          <w:sz w:val="20"/>
          <w:szCs w:val="20"/>
        </w:rPr>
        <w:t>2</w:t>
      </w:r>
      <w:r w:rsidRPr="00BF02B1">
        <w:rPr>
          <w:sz w:val="20"/>
          <w:szCs w:val="20"/>
        </w:rPr>
        <w:t xml:space="preserve">0.00 certificate fee for each certificate issued to you.  Payment </w:t>
      </w:r>
      <w:r w:rsidR="00477A13">
        <w:rPr>
          <w:sz w:val="20"/>
          <w:szCs w:val="20"/>
        </w:rPr>
        <w:t>can</w:t>
      </w:r>
      <w:r w:rsidRPr="00BF02B1">
        <w:rPr>
          <w:sz w:val="20"/>
          <w:szCs w:val="20"/>
        </w:rPr>
        <w:t xml:space="preserve"> be in the form of personal check, </w:t>
      </w:r>
      <w:r w:rsidR="00477A13">
        <w:rPr>
          <w:sz w:val="20"/>
          <w:szCs w:val="20"/>
        </w:rPr>
        <w:t xml:space="preserve">credit card, debit card, </w:t>
      </w:r>
      <w:r w:rsidRPr="00BF02B1">
        <w:rPr>
          <w:sz w:val="20"/>
          <w:szCs w:val="20"/>
        </w:rPr>
        <w:t xml:space="preserve">money order or cash.  </w:t>
      </w:r>
      <w:r w:rsidR="00477A13">
        <w:rPr>
          <w:sz w:val="20"/>
          <w:szCs w:val="20"/>
        </w:rPr>
        <w:t xml:space="preserve">Credit card or debit card payments will include an additional convenience fee.  </w:t>
      </w:r>
      <w:r w:rsidRPr="00BF02B1">
        <w:rPr>
          <w:sz w:val="20"/>
          <w:szCs w:val="20"/>
        </w:rPr>
        <w:t xml:space="preserve">Two-party checks will not be accepted for payment.    A </w:t>
      </w:r>
      <w:r w:rsidRPr="00E554C0">
        <w:rPr>
          <w:sz w:val="20"/>
          <w:szCs w:val="20"/>
          <w:u w:val="single"/>
        </w:rPr>
        <w:t>separate payment is required for each buyer number</w:t>
      </w:r>
      <w:r w:rsidRPr="00BF02B1">
        <w:rPr>
          <w:sz w:val="20"/>
          <w:szCs w:val="20"/>
        </w:rPr>
        <w:t xml:space="preserve">.  Tax sale buyers with multiple sales may call our office (563-568-3793) beginning Tuesday, </w:t>
      </w:r>
      <w:r w:rsidR="00823427">
        <w:rPr>
          <w:sz w:val="20"/>
          <w:szCs w:val="20"/>
        </w:rPr>
        <w:t>June 20, 2017</w:t>
      </w:r>
      <w:r w:rsidRPr="00BF02B1">
        <w:rPr>
          <w:sz w:val="20"/>
          <w:szCs w:val="20"/>
        </w:rPr>
        <w:t xml:space="preserve"> for the amount of their check.</w:t>
      </w:r>
    </w:p>
    <w:p w:rsidR="00942412" w:rsidRPr="00BF02B1" w:rsidRDefault="00942412" w:rsidP="009A0A89">
      <w:pPr>
        <w:pStyle w:val="BodyText3"/>
        <w:tabs>
          <w:tab w:val="left" w:pos="360"/>
        </w:tabs>
        <w:jc w:val="both"/>
        <w:rPr>
          <w:sz w:val="20"/>
          <w:szCs w:val="20"/>
        </w:rPr>
      </w:pPr>
    </w:p>
    <w:p w:rsidR="00942412" w:rsidRDefault="00942412" w:rsidP="009A0A89">
      <w:pPr>
        <w:pStyle w:val="BodyText3"/>
        <w:numPr>
          <w:ilvl w:val="0"/>
          <w:numId w:val="3"/>
        </w:numPr>
        <w:tabs>
          <w:tab w:val="left" w:pos="360"/>
        </w:tabs>
        <w:spacing w:after="0"/>
        <w:jc w:val="both"/>
        <w:rPr>
          <w:sz w:val="20"/>
          <w:szCs w:val="20"/>
        </w:rPr>
      </w:pPr>
      <w:r w:rsidRPr="00BF02B1">
        <w:rPr>
          <w:sz w:val="20"/>
          <w:szCs w:val="20"/>
        </w:rPr>
        <w:t>Please allow 10-14 days to receive your certificate(s).</w:t>
      </w:r>
    </w:p>
    <w:p w:rsidR="0046449F" w:rsidRDefault="0046449F" w:rsidP="0046449F">
      <w:pPr>
        <w:pStyle w:val="ListParagraph"/>
        <w:rPr>
          <w:sz w:val="20"/>
          <w:szCs w:val="20"/>
        </w:rPr>
      </w:pPr>
    </w:p>
    <w:p w:rsidR="0046449F" w:rsidRDefault="0046449F" w:rsidP="0046449F">
      <w:pPr>
        <w:pStyle w:val="BodyText3"/>
        <w:tabs>
          <w:tab w:val="left" w:pos="360"/>
        </w:tabs>
        <w:spacing w:after="0"/>
        <w:jc w:val="both"/>
        <w:rPr>
          <w:sz w:val="20"/>
          <w:szCs w:val="20"/>
        </w:rPr>
      </w:pPr>
    </w:p>
    <w:p w:rsidR="0046449F" w:rsidRDefault="0046449F" w:rsidP="0046449F">
      <w:pPr>
        <w:pStyle w:val="BodyText3"/>
        <w:tabs>
          <w:tab w:val="left" w:pos="360"/>
        </w:tabs>
        <w:spacing w:after="0"/>
        <w:jc w:val="both"/>
        <w:rPr>
          <w:sz w:val="20"/>
          <w:szCs w:val="20"/>
        </w:rPr>
      </w:pPr>
    </w:p>
    <w:p w:rsidR="0046449F" w:rsidRPr="00BF02B1" w:rsidRDefault="0046449F" w:rsidP="0046449F">
      <w:pPr>
        <w:pStyle w:val="BodyText3"/>
        <w:tabs>
          <w:tab w:val="left" w:pos="360"/>
        </w:tabs>
        <w:spacing w:after="0"/>
        <w:jc w:val="center"/>
        <w:rPr>
          <w:sz w:val="20"/>
          <w:szCs w:val="20"/>
        </w:rPr>
      </w:pPr>
      <w:r>
        <w:rPr>
          <w:sz w:val="20"/>
          <w:szCs w:val="20"/>
        </w:rPr>
        <w:t>-4-</w:t>
      </w:r>
    </w:p>
    <w:p w:rsidR="00942412" w:rsidRPr="00BF02B1" w:rsidRDefault="00942412" w:rsidP="009A0A89">
      <w:pPr>
        <w:pStyle w:val="BodyText3"/>
        <w:tabs>
          <w:tab w:val="left" w:pos="360"/>
        </w:tabs>
        <w:jc w:val="both"/>
        <w:rPr>
          <w:sz w:val="20"/>
          <w:szCs w:val="20"/>
        </w:rPr>
      </w:pPr>
    </w:p>
    <w:p w:rsidR="0046449F" w:rsidRDefault="00942412" w:rsidP="0046449F">
      <w:pPr>
        <w:pStyle w:val="BodyText3"/>
        <w:numPr>
          <w:ilvl w:val="0"/>
          <w:numId w:val="3"/>
        </w:numPr>
        <w:tabs>
          <w:tab w:val="left" w:pos="360"/>
        </w:tabs>
        <w:spacing w:after="0"/>
        <w:jc w:val="both"/>
        <w:rPr>
          <w:sz w:val="20"/>
          <w:szCs w:val="20"/>
        </w:rPr>
      </w:pPr>
      <w:r w:rsidRPr="00BF02B1">
        <w:rPr>
          <w:sz w:val="20"/>
          <w:szCs w:val="20"/>
        </w:rPr>
        <w:lastRenderedPageBreak/>
        <w:t>A W-9 form must be complete</w:t>
      </w:r>
      <w:r w:rsidR="003D2F07">
        <w:rPr>
          <w:sz w:val="20"/>
          <w:szCs w:val="20"/>
        </w:rPr>
        <w:t>d and signed prior to the</w:t>
      </w:r>
      <w:r w:rsidRPr="00BF02B1">
        <w:rPr>
          <w:sz w:val="20"/>
          <w:szCs w:val="20"/>
        </w:rPr>
        <w:t xml:space="preserve"> sale</w:t>
      </w:r>
      <w:r w:rsidR="00A8138A">
        <w:rPr>
          <w:sz w:val="20"/>
          <w:szCs w:val="20"/>
        </w:rPr>
        <w:t xml:space="preserve"> (see separate link)</w:t>
      </w:r>
      <w:r w:rsidRPr="00BF02B1">
        <w:rPr>
          <w:sz w:val="20"/>
          <w:szCs w:val="20"/>
        </w:rPr>
        <w:t xml:space="preserve">.  This information is needed so that we can issue an accurate 1099-INT form with the appropriate social security number or taxpayer </w:t>
      </w:r>
    </w:p>
    <w:p w:rsidR="00942412" w:rsidRDefault="00942412" w:rsidP="0046449F">
      <w:pPr>
        <w:pStyle w:val="BodyText3"/>
        <w:tabs>
          <w:tab w:val="left" w:pos="360"/>
        </w:tabs>
        <w:spacing w:after="0"/>
        <w:ind w:left="720"/>
        <w:jc w:val="both"/>
        <w:rPr>
          <w:sz w:val="20"/>
          <w:szCs w:val="20"/>
        </w:rPr>
      </w:pPr>
      <w:r w:rsidRPr="00BF02B1">
        <w:rPr>
          <w:sz w:val="20"/>
          <w:szCs w:val="20"/>
        </w:rPr>
        <w:t>identification number.  At the end of the calendar year, the Treasurer will issue a 1099-INT form</w:t>
      </w:r>
      <w:r w:rsidR="0046449F">
        <w:rPr>
          <w:sz w:val="20"/>
          <w:szCs w:val="20"/>
        </w:rPr>
        <w:t xml:space="preserve">  </w:t>
      </w:r>
      <w:r w:rsidRPr="00BF02B1">
        <w:rPr>
          <w:sz w:val="20"/>
          <w:szCs w:val="20"/>
        </w:rPr>
        <w:t>to you and to the Internal Revenue Service if the total interest paid to you during the calendar year is equal to or exceeds $600.00.  You will use this information when filing your Federal or State Income Tax claims.</w:t>
      </w:r>
    </w:p>
    <w:p w:rsidR="00942412" w:rsidRPr="00BF02B1" w:rsidRDefault="00942412" w:rsidP="00456434">
      <w:pPr>
        <w:pStyle w:val="BodyText3"/>
        <w:tabs>
          <w:tab w:val="left" w:pos="360"/>
        </w:tabs>
        <w:jc w:val="both"/>
        <w:rPr>
          <w:sz w:val="20"/>
          <w:szCs w:val="20"/>
        </w:rPr>
      </w:pPr>
    </w:p>
    <w:p w:rsidR="00942412" w:rsidRPr="00BF02B1" w:rsidRDefault="00942412" w:rsidP="009A0A89">
      <w:pPr>
        <w:pStyle w:val="BodyText3"/>
        <w:numPr>
          <w:ilvl w:val="0"/>
          <w:numId w:val="3"/>
        </w:numPr>
        <w:tabs>
          <w:tab w:val="left" w:pos="360"/>
        </w:tabs>
        <w:spacing w:after="0"/>
        <w:jc w:val="both"/>
        <w:rPr>
          <w:sz w:val="20"/>
          <w:szCs w:val="20"/>
        </w:rPr>
      </w:pPr>
      <w:r w:rsidRPr="00BF02B1">
        <w:rPr>
          <w:sz w:val="20"/>
          <w:szCs w:val="20"/>
        </w:rPr>
        <w:t xml:space="preserve">The tax sale certificate of purchase does not convey title to the purchaser.  The title holder of record or other interested party retains the right to redeem within a specified period of time, depending on the type of tax sale.  If the same remain unredeemed after this period has expired, the purchaser may begin proceedings to obtain a Tax Deed to the parcel.  </w:t>
      </w:r>
      <w:r w:rsidR="005C53C9">
        <w:rPr>
          <w:sz w:val="20"/>
          <w:szCs w:val="20"/>
        </w:rPr>
        <w:t>T</w:t>
      </w:r>
      <w:r w:rsidRPr="00BF02B1">
        <w:rPr>
          <w:sz w:val="20"/>
          <w:szCs w:val="20"/>
        </w:rPr>
        <w:t>he</w:t>
      </w:r>
      <w:r w:rsidR="005C53C9">
        <w:rPr>
          <w:sz w:val="20"/>
          <w:szCs w:val="20"/>
        </w:rPr>
        <w:t xml:space="preserve"> record</w:t>
      </w:r>
      <w:r w:rsidRPr="00BF02B1">
        <w:rPr>
          <w:sz w:val="20"/>
          <w:szCs w:val="20"/>
        </w:rPr>
        <w:t xml:space="preserve"> search must be performed by an abstracter who is an active participant in the title guaranty program under section 16.91 or by an attorney licensed to practice law in the state of Iowa, and the amount of the cost of the record search that may be added to the amount necessary to redeem shall not exceed three hundred dollars.</w:t>
      </w:r>
    </w:p>
    <w:p w:rsidR="00942412" w:rsidRPr="00BF02B1" w:rsidRDefault="00942412" w:rsidP="009A0A89">
      <w:pPr>
        <w:pStyle w:val="BodyText3"/>
        <w:tabs>
          <w:tab w:val="left" w:pos="360"/>
        </w:tabs>
        <w:jc w:val="both"/>
        <w:rPr>
          <w:sz w:val="20"/>
          <w:szCs w:val="20"/>
        </w:rPr>
      </w:pPr>
    </w:p>
    <w:p w:rsidR="00942412" w:rsidRDefault="00942412" w:rsidP="00456434">
      <w:pPr>
        <w:pStyle w:val="BodyText3"/>
        <w:numPr>
          <w:ilvl w:val="0"/>
          <w:numId w:val="3"/>
        </w:numPr>
        <w:tabs>
          <w:tab w:val="left" w:pos="360"/>
        </w:tabs>
        <w:spacing w:after="0"/>
        <w:jc w:val="both"/>
        <w:rPr>
          <w:sz w:val="20"/>
          <w:szCs w:val="20"/>
        </w:rPr>
      </w:pPr>
      <w:r w:rsidRPr="00BF02B1">
        <w:rPr>
          <w:sz w:val="20"/>
          <w:szCs w:val="20"/>
        </w:rPr>
        <w:t xml:space="preserve">  For regular tax sale, the 90-day Notice of Right of Redemption may be issued after one year and nine months from the date of sale.</w:t>
      </w:r>
    </w:p>
    <w:p w:rsidR="00942412" w:rsidRPr="00BF02B1" w:rsidRDefault="00942412" w:rsidP="009A0A89">
      <w:pPr>
        <w:pStyle w:val="BodyText3"/>
        <w:tabs>
          <w:tab w:val="left" w:pos="360"/>
        </w:tabs>
        <w:jc w:val="both"/>
        <w:rPr>
          <w:sz w:val="20"/>
          <w:szCs w:val="20"/>
        </w:rPr>
      </w:pPr>
    </w:p>
    <w:p w:rsidR="00942412" w:rsidRPr="00BF02B1" w:rsidRDefault="00942412" w:rsidP="009A0A89">
      <w:pPr>
        <w:pStyle w:val="BodyText3"/>
        <w:numPr>
          <w:ilvl w:val="0"/>
          <w:numId w:val="3"/>
        </w:numPr>
        <w:tabs>
          <w:tab w:val="left" w:pos="360"/>
        </w:tabs>
        <w:spacing w:after="0"/>
        <w:jc w:val="both"/>
        <w:rPr>
          <w:sz w:val="20"/>
          <w:szCs w:val="20"/>
        </w:rPr>
      </w:pPr>
      <w:r w:rsidRPr="00BF02B1">
        <w:rPr>
          <w:sz w:val="20"/>
          <w:szCs w:val="20"/>
        </w:rPr>
        <w:t xml:space="preserve">FAILURE TO OBTAIN DEED – CANCELLATION OF </w:t>
      </w:r>
      <w:smartTag w:uri="urn:schemas-microsoft-com:office:smarttags" w:element="place">
        <w:smartTag w:uri="urn:schemas-microsoft-com:office:smarttags" w:element="City">
          <w:r w:rsidRPr="00BF02B1">
            <w:rPr>
              <w:sz w:val="20"/>
              <w:szCs w:val="20"/>
            </w:rPr>
            <w:t>SALE</w:t>
          </w:r>
        </w:smartTag>
      </w:smartTag>
    </w:p>
    <w:p w:rsidR="00942412" w:rsidRDefault="00942412" w:rsidP="009A0A89">
      <w:pPr>
        <w:pStyle w:val="BodyText3"/>
        <w:tabs>
          <w:tab w:val="left" w:pos="360"/>
        </w:tabs>
        <w:jc w:val="both"/>
        <w:rPr>
          <w:sz w:val="20"/>
          <w:szCs w:val="20"/>
        </w:rPr>
      </w:pPr>
    </w:p>
    <w:p w:rsidR="00942412" w:rsidRPr="00BF02B1" w:rsidRDefault="00942412" w:rsidP="009A0A89">
      <w:pPr>
        <w:pStyle w:val="BodyText3"/>
        <w:tabs>
          <w:tab w:val="left" w:pos="360"/>
        </w:tabs>
        <w:ind w:left="720"/>
        <w:jc w:val="both"/>
        <w:rPr>
          <w:sz w:val="20"/>
          <w:szCs w:val="20"/>
        </w:rPr>
      </w:pPr>
      <w:r w:rsidRPr="00BF02B1">
        <w:rPr>
          <w:sz w:val="20"/>
          <w:szCs w:val="20"/>
        </w:rPr>
        <w:t>After three years have elapsed from the time of tax sale, and the holder of a certificate has not filed an affidavit of service of notice of expiration of right of redemption under section 447.12, the county treasurer shall cancel the sale.</w:t>
      </w:r>
    </w:p>
    <w:p w:rsidR="00942412" w:rsidRPr="00BF02B1" w:rsidRDefault="00942412" w:rsidP="009A0A89">
      <w:pPr>
        <w:pStyle w:val="BodyText3"/>
        <w:tabs>
          <w:tab w:val="left" w:pos="360"/>
        </w:tabs>
        <w:ind w:left="720"/>
        <w:jc w:val="both"/>
        <w:rPr>
          <w:sz w:val="20"/>
          <w:szCs w:val="20"/>
        </w:rPr>
      </w:pPr>
    </w:p>
    <w:p w:rsidR="00942412" w:rsidRPr="00BF02B1" w:rsidRDefault="00942412" w:rsidP="009A0A89">
      <w:pPr>
        <w:pStyle w:val="BodyText3"/>
        <w:tabs>
          <w:tab w:val="left" w:pos="360"/>
        </w:tabs>
        <w:ind w:left="720"/>
        <w:jc w:val="both"/>
        <w:rPr>
          <w:sz w:val="20"/>
          <w:szCs w:val="20"/>
        </w:rPr>
      </w:pPr>
      <w:r w:rsidRPr="00BF02B1">
        <w:rPr>
          <w:sz w:val="20"/>
          <w:szCs w:val="20"/>
        </w:rPr>
        <w:t>The tax sale certificate holder is required to return the certificate of purchase and remit the appropriate deed issuance fee within 90</w:t>
      </w:r>
      <w:r w:rsidR="00C77E47">
        <w:rPr>
          <w:sz w:val="20"/>
          <w:szCs w:val="20"/>
        </w:rPr>
        <w:t xml:space="preserve"> (ninety)</w:t>
      </w:r>
      <w:r w:rsidRPr="00BF02B1">
        <w:rPr>
          <w:sz w:val="20"/>
          <w:szCs w:val="20"/>
        </w:rPr>
        <w:t xml:space="preserve"> calend</w:t>
      </w:r>
      <w:r w:rsidR="00E554C0">
        <w:rPr>
          <w:sz w:val="20"/>
          <w:szCs w:val="20"/>
        </w:rPr>
        <w:t>a</w:t>
      </w:r>
      <w:r w:rsidRPr="00BF02B1">
        <w:rPr>
          <w:sz w:val="20"/>
          <w:szCs w:val="20"/>
        </w:rPr>
        <w:t xml:space="preserve">r days after the redemption period expires.  The Treasurer is required by statute to cancel the certificate of purchase for any tax sale certificate holder who fails to comply.  If the certificate holder fails to complete action to obtain a tax sale deed within ninety calendar days after the redemption period expires and the </w:t>
      </w:r>
      <w:smartTag w:uri="urn:schemas-microsoft-com:office:smarttags" w:element="place">
        <w:smartTag w:uri="urn:schemas-microsoft-com:office:smarttags" w:element="PlaceType">
          <w:r w:rsidRPr="00BF02B1">
            <w:rPr>
              <w:sz w:val="20"/>
              <w:szCs w:val="20"/>
            </w:rPr>
            <w:t>County</w:t>
          </w:r>
        </w:smartTag>
        <w:r w:rsidRPr="00BF02B1">
          <w:rPr>
            <w:sz w:val="20"/>
            <w:szCs w:val="20"/>
          </w:rPr>
          <w:t xml:space="preserve"> </w:t>
        </w:r>
        <w:smartTag w:uri="urn:schemas-microsoft-com:office:smarttags" w:element="PlaceName">
          <w:r w:rsidRPr="00BF02B1">
            <w:rPr>
              <w:sz w:val="20"/>
              <w:szCs w:val="20"/>
            </w:rPr>
            <w:t>Treasurer</w:t>
          </w:r>
        </w:smartTag>
      </w:smartTag>
      <w:r w:rsidRPr="00BF02B1">
        <w:rPr>
          <w:sz w:val="20"/>
          <w:szCs w:val="20"/>
        </w:rPr>
        <w:t xml:space="preserve"> cancels the tax sale certificate, the tax sale buyer is not entitled to a refund.</w:t>
      </w:r>
    </w:p>
    <w:p w:rsidR="00942412" w:rsidRPr="00BF02B1" w:rsidRDefault="00942412" w:rsidP="009A0A89">
      <w:pPr>
        <w:pStyle w:val="BodyText3"/>
        <w:tabs>
          <w:tab w:val="left" w:pos="360"/>
        </w:tabs>
        <w:ind w:left="360"/>
        <w:jc w:val="both"/>
        <w:rPr>
          <w:sz w:val="20"/>
          <w:szCs w:val="20"/>
        </w:rPr>
      </w:pPr>
    </w:p>
    <w:p w:rsidR="00942412" w:rsidRPr="0003287E" w:rsidRDefault="00942412" w:rsidP="009A0A89">
      <w:pPr>
        <w:pStyle w:val="BodyText3"/>
        <w:numPr>
          <w:ilvl w:val="0"/>
          <w:numId w:val="4"/>
        </w:numPr>
        <w:tabs>
          <w:tab w:val="left" w:pos="360"/>
        </w:tabs>
        <w:jc w:val="both"/>
        <w:rPr>
          <w:sz w:val="20"/>
          <w:szCs w:val="20"/>
          <w:u w:val="single"/>
        </w:rPr>
      </w:pPr>
      <w:r w:rsidRPr="00BF02B1">
        <w:rPr>
          <w:sz w:val="20"/>
          <w:szCs w:val="20"/>
        </w:rPr>
        <w:t>A tax sale purchaser may pay subsequent taxes and special assessments on the same parcel on which he/she holds the tax sale certificate.  Taxes for a subsequent year may be paid beginning</w:t>
      </w:r>
      <w:r w:rsidR="00632971">
        <w:rPr>
          <w:sz w:val="20"/>
          <w:szCs w:val="20"/>
        </w:rPr>
        <w:t xml:space="preserve"> one month and</w:t>
      </w:r>
      <w:r w:rsidRPr="00BF02B1">
        <w:rPr>
          <w:sz w:val="20"/>
          <w:szCs w:val="20"/>
        </w:rPr>
        <w:t xml:space="preserve"> 14 days following the day from which an installment becomes delinquent.  The purchaser is responsible for requesting receipts after they are issued.  Only items due in the current fiscal year or prior may be paid as subsequent taxes.  Special assessments due in future years cannot be paid until the fiscal year in which they become due.  Subsequent payments bear the same interest rate, 2%, as the original tax sale and interest will accrue from the month of payment to the month of redempti</w:t>
      </w:r>
      <w:r w:rsidR="003D2F07">
        <w:rPr>
          <w:sz w:val="20"/>
          <w:szCs w:val="20"/>
        </w:rPr>
        <w:t>on.  Subsequent payments may</w:t>
      </w:r>
      <w:r w:rsidRPr="00BF02B1">
        <w:rPr>
          <w:sz w:val="20"/>
          <w:szCs w:val="20"/>
        </w:rPr>
        <w:t xml:space="preserve"> </w:t>
      </w:r>
      <w:r w:rsidR="003D2F07">
        <w:rPr>
          <w:sz w:val="20"/>
          <w:szCs w:val="20"/>
        </w:rPr>
        <w:t>be paid online</w:t>
      </w:r>
      <w:r w:rsidR="0003287E">
        <w:rPr>
          <w:sz w:val="20"/>
          <w:szCs w:val="20"/>
        </w:rPr>
        <w:t xml:space="preserve"> by following these steps:</w:t>
      </w:r>
      <w:r w:rsidR="003D2F07">
        <w:rPr>
          <w:sz w:val="20"/>
          <w:szCs w:val="20"/>
        </w:rPr>
        <w:t xml:space="preserve">  </w:t>
      </w:r>
      <w:r w:rsidR="00B50E65">
        <w:rPr>
          <w:sz w:val="20"/>
          <w:szCs w:val="20"/>
        </w:rPr>
        <w:t xml:space="preserve">To register to pay subsequent taxes online, go to our website at </w:t>
      </w:r>
      <w:hyperlink r:id="rId6" w:history="1">
        <w:r w:rsidR="00B50E65" w:rsidRPr="007712D7">
          <w:rPr>
            <w:rStyle w:val="Hyperlink"/>
            <w:sz w:val="20"/>
            <w:szCs w:val="20"/>
          </w:rPr>
          <w:t>www.iowatreasurers.org</w:t>
        </w:r>
      </w:hyperlink>
      <w:r w:rsidR="0003287E">
        <w:rPr>
          <w:sz w:val="20"/>
          <w:szCs w:val="20"/>
        </w:rPr>
        <w:t xml:space="preserve"> .  T</w:t>
      </w:r>
      <w:r w:rsidR="00B50E65">
        <w:rPr>
          <w:sz w:val="20"/>
          <w:szCs w:val="20"/>
        </w:rPr>
        <w:t xml:space="preserve">hen go to the top tab </w:t>
      </w:r>
      <w:r w:rsidR="001336AC">
        <w:rPr>
          <w:i/>
          <w:sz w:val="20"/>
          <w:szCs w:val="20"/>
        </w:rPr>
        <w:t>Tax Sale</w:t>
      </w:r>
      <w:r w:rsidR="001336AC">
        <w:rPr>
          <w:sz w:val="20"/>
          <w:szCs w:val="20"/>
        </w:rPr>
        <w:t xml:space="preserve"> and go to</w:t>
      </w:r>
      <w:r w:rsidR="00B50E65">
        <w:rPr>
          <w:sz w:val="20"/>
          <w:szCs w:val="20"/>
        </w:rPr>
        <w:t xml:space="preserve"> </w:t>
      </w:r>
      <w:r w:rsidR="00B50E65" w:rsidRPr="001336AC">
        <w:rPr>
          <w:i/>
          <w:sz w:val="20"/>
          <w:szCs w:val="20"/>
        </w:rPr>
        <w:t>Registration</w:t>
      </w:r>
      <w:r w:rsidR="00B50E65">
        <w:rPr>
          <w:sz w:val="20"/>
          <w:szCs w:val="20"/>
        </w:rPr>
        <w:t xml:space="preserve">.  Please make sure if mailing in subsequent taxes or paying in the office that you identify your payment as a subsequent tax. </w:t>
      </w:r>
      <w:r w:rsidRPr="00BF02B1">
        <w:rPr>
          <w:sz w:val="20"/>
          <w:szCs w:val="20"/>
        </w:rPr>
        <w:t xml:space="preserve"> </w:t>
      </w:r>
      <w:r w:rsidRPr="0003287E">
        <w:rPr>
          <w:sz w:val="20"/>
          <w:szCs w:val="20"/>
          <w:u w:val="single"/>
        </w:rPr>
        <w:t>A subsequent payment not properly identified as a subsequent payment by the certificate holder at the time of payment will be treated as a voluntary payment and will be omitted from redemption calculations.</w:t>
      </w:r>
    </w:p>
    <w:p w:rsidR="00942412" w:rsidRPr="00BF02B1" w:rsidRDefault="00942412" w:rsidP="009A0A89">
      <w:pPr>
        <w:pStyle w:val="BodyText3"/>
        <w:tabs>
          <w:tab w:val="left" w:pos="360"/>
        </w:tabs>
        <w:jc w:val="both"/>
        <w:rPr>
          <w:sz w:val="20"/>
          <w:szCs w:val="20"/>
        </w:rPr>
      </w:pPr>
    </w:p>
    <w:p w:rsidR="00942412" w:rsidRPr="0003287E" w:rsidRDefault="00942412" w:rsidP="009A0A89">
      <w:pPr>
        <w:pStyle w:val="BodyText3"/>
        <w:numPr>
          <w:ilvl w:val="0"/>
          <w:numId w:val="4"/>
        </w:numPr>
        <w:tabs>
          <w:tab w:val="left" w:pos="360"/>
        </w:tabs>
        <w:spacing w:after="0"/>
        <w:jc w:val="both"/>
        <w:rPr>
          <w:sz w:val="20"/>
          <w:szCs w:val="20"/>
        </w:rPr>
      </w:pPr>
      <w:r w:rsidRPr="00BF02B1">
        <w:rPr>
          <w:sz w:val="20"/>
          <w:szCs w:val="20"/>
        </w:rPr>
        <w:t>Except for certificates held by the county, a redemption is not valid unless received by the treasurer prior to the close of business on the ninetieth day from the date of completed service.  A redeemed tax sale will include the following:</w:t>
      </w:r>
    </w:p>
    <w:p w:rsidR="00942412" w:rsidRPr="00BF02B1" w:rsidRDefault="00942412" w:rsidP="009A0A89">
      <w:pPr>
        <w:pStyle w:val="BodyText3"/>
        <w:numPr>
          <w:ilvl w:val="1"/>
          <w:numId w:val="4"/>
        </w:numPr>
        <w:tabs>
          <w:tab w:val="left" w:pos="360"/>
        </w:tabs>
        <w:spacing w:after="0"/>
        <w:jc w:val="both"/>
        <w:rPr>
          <w:sz w:val="20"/>
          <w:szCs w:val="20"/>
        </w:rPr>
      </w:pPr>
      <w:r w:rsidRPr="00BF02B1">
        <w:rPr>
          <w:sz w:val="20"/>
          <w:szCs w:val="20"/>
        </w:rPr>
        <w:t>The original tax sale amount, including the $</w:t>
      </w:r>
      <w:r w:rsidR="00E554C0">
        <w:rPr>
          <w:sz w:val="20"/>
          <w:szCs w:val="20"/>
        </w:rPr>
        <w:t>2</w:t>
      </w:r>
      <w:r w:rsidRPr="00BF02B1">
        <w:rPr>
          <w:sz w:val="20"/>
          <w:szCs w:val="20"/>
        </w:rPr>
        <w:t>0.00 certificate fee paid by the purchaser at the time of the sale.</w:t>
      </w:r>
    </w:p>
    <w:p w:rsidR="00942412" w:rsidRPr="00BF02B1" w:rsidRDefault="00942412" w:rsidP="009A0A89">
      <w:pPr>
        <w:pStyle w:val="BodyText3"/>
        <w:numPr>
          <w:ilvl w:val="1"/>
          <w:numId w:val="4"/>
        </w:numPr>
        <w:tabs>
          <w:tab w:val="left" w:pos="360"/>
        </w:tabs>
        <w:spacing w:after="0"/>
        <w:jc w:val="both"/>
        <w:rPr>
          <w:sz w:val="20"/>
          <w:szCs w:val="20"/>
        </w:rPr>
      </w:pPr>
      <w:r w:rsidRPr="00BF02B1">
        <w:rPr>
          <w:sz w:val="20"/>
          <w:szCs w:val="20"/>
        </w:rPr>
        <w:t>Interest in the amount of 2% per month calculated against the original tax sale amount.  Each fraction of a month is counted as a whole.</w:t>
      </w:r>
    </w:p>
    <w:p w:rsidR="00942412" w:rsidRPr="00BF02B1" w:rsidRDefault="00942412" w:rsidP="009A0A89">
      <w:pPr>
        <w:pStyle w:val="BodyText3"/>
        <w:numPr>
          <w:ilvl w:val="1"/>
          <w:numId w:val="4"/>
        </w:numPr>
        <w:tabs>
          <w:tab w:val="left" w:pos="360"/>
        </w:tabs>
        <w:spacing w:after="0"/>
        <w:jc w:val="both"/>
        <w:rPr>
          <w:sz w:val="20"/>
          <w:szCs w:val="20"/>
        </w:rPr>
      </w:pPr>
      <w:r w:rsidRPr="00BF02B1">
        <w:rPr>
          <w:sz w:val="20"/>
          <w:szCs w:val="20"/>
        </w:rPr>
        <w:t>Subsequent tax payments paid by the purchaser and added to the amount of the sale, with interest in the amount of 2% per month.  Each fraction of a month is counted as a whole month.</w:t>
      </w:r>
    </w:p>
    <w:p w:rsidR="00272650" w:rsidRPr="005C53C9" w:rsidRDefault="00942412" w:rsidP="005C53C9">
      <w:pPr>
        <w:pStyle w:val="BodyText3"/>
        <w:numPr>
          <w:ilvl w:val="1"/>
          <w:numId w:val="4"/>
        </w:numPr>
        <w:tabs>
          <w:tab w:val="left" w:pos="360"/>
        </w:tabs>
        <w:spacing w:after="0"/>
        <w:jc w:val="both"/>
        <w:rPr>
          <w:sz w:val="20"/>
          <w:szCs w:val="20"/>
        </w:rPr>
      </w:pPr>
      <w:r w:rsidRPr="00BF02B1">
        <w:rPr>
          <w:sz w:val="20"/>
          <w:szCs w:val="20"/>
        </w:rPr>
        <w:t>Valid costs incurred and recorded on the Tax Sale Register for action taken toward obtaining a Tax Deed.  Costs not filed with the treasurer before redemption shall not be collected by the treasurer but may be recovered through a court action against the parcel owner by the certificat</w:t>
      </w:r>
      <w:r w:rsidR="005C53C9">
        <w:rPr>
          <w:sz w:val="20"/>
          <w:szCs w:val="20"/>
        </w:rPr>
        <w:t>e</w:t>
      </w:r>
    </w:p>
    <w:p w:rsidR="00942412" w:rsidRPr="00BF02B1" w:rsidRDefault="00942412" w:rsidP="005C53C9">
      <w:pPr>
        <w:pStyle w:val="BodyText3"/>
        <w:tabs>
          <w:tab w:val="left" w:pos="360"/>
        </w:tabs>
        <w:spacing w:after="0"/>
        <w:ind w:left="1440"/>
        <w:jc w:val="both"/>
        <w:rPr>
          <w:sz w:val="20"/>
          <w:szCs w:val="20"/>
        </w:rPr>
      </w:pPr>
      <w:r w:rsidRPr="00BF02B1">
        <w:rPr>
          <w:sz w:val="20"/>
          <w:szCs w:val="20"/>
        </w:rPr>
        <w:t>holder.  The treasurer cannot accept costs incurred by the tax sale certificate holder prior to the filing of the 90-day affidavit with the treasurer</w:t>
      </w:r>
      <w:r>
        <w:rPr>
          <w:sz w:val="20"/>
          <w:szCs w:val="20"/>
        </w:rPr>
        <w:t>.</w:t>
      </w:r>
    </w:p>
    <w:p w:rsidR="0070206A" w:rsidRDefault="0070206A" w:rsidP="009A0A89">
      <w:pPr>
        <w:pStyle w:val="BodyText3"/>
        <w:tabs>
          <w:tab w:val="left" w:pos="360"/>
        </w:tabs>
        <w:jc w:val="both"/>
        <w:rPr>
          <w:sz w:val="20"/>
          <w:szCs w:val="20"/>
        </w:rPr>
      </w:pPr>
    </w:p>
    <w:p w:rsidR="0070206A" w:rsidRPr="00BF02B1" w:rsidRDefault="0070206A" w:rsidP="0070206A">
      <w:pPr>
        <w:pStyle w:val="BodyText3"/>
        <w:tabs>
          <w:tab w:val="left" w:pos="360"/>
        </w:tabs>
        <w:jc w:val="center"/>
        <w:rPr>
          <w:sz w:val="20"/>
          <w:szCs w:val="20"/>
        </w:rPr>
      </w:pPr>
      <w:r>
        <w:rPr>
          <w:sz w:val="20"/>
          <w:szCs w:val="20"/>
        </w:rPr>
        <w:t>-5-</w:t>
      </w:r>
    </w:p>
    <w:p w:rsidR="00942412" w:rsidRDefault="00942412" w:rsidP="009A0A89">
      <w:pPr>
        <w:pStyle w:val="BodyText3"/>
        <w:numPr>
          <w:ilvl w:val="0"/>
          <w:numId w:val="4"/>
        </w:numPr>
        <w:tabs>
          <w:tab w:val="left" w:pos="360"/>
        </w:tabs>
        <w:spacing w:after="0"/>
        <w:jc w:val="both"/>
        <w:rPr>
          <w:sz w:val="20"/>
          <w:szCs w:val="20"/>
        </w:rPr>
      </w:pPr>
      <w:r w:rsidRPr="00BF02B1">
        <w:rPr>
          <w:sz w:val="20"/>
          <w:szCs w:val="20"/>
        </w:rPr>
        <w:lastRenderedPageBreak/>
        <w:t xml:space="preserve">If a tax sale certificate is redeemed, the treasurer’s office will </w:t>
      </w:r>
      <w:r w:rsidRPr="00BF02B1">
        <w:rPr>
          <w:sz w:val="20"/>
          <w:szCs w:val="20"/>
          <w:u w:val="single"/>
        </w:rPr>
        <w:t>attempt</w:t>
      </w:r>
      <w:r w:rsidRPr="00BF02B1">
        <w:rPr>
          <w:sz w:val="20"/>
          <w:szCs w:val="20"/>
        </w:rPr>
        <w:t xml:space="preserve"> to notify you by email.  It is the tax sale certificate holder’s responsibility to check periodically regarding redemption status.  Upon surrender of the tax s</w:t>
      </w:r>
      <w:r w:rsidR="00C743FD">
        <w:rPr>
          <w:sz w:val="20"/>
          <w:szCs w:val="20"/>
        </w:rPr>
        <w:t>ale certificate, a check will be issued to you</w:t>
      </w:r>
      <w:r w:rsidRPr="00BF02B1">
        <w:rPr>
          <w:sz w:val="20"/>
          <w:szCs w:val="20"/>
        </w:rPr>
        <w:t>.  In the event of a check for redemption being returned to this office due to insufficient funds, the tax sale buyer will be asked to return the amount paid and the tax sale will be reinstated as of the original tax sale date.</w:t>
      </w:r>
    </w:p>
    <w:p w:rsidR="00272650" w:rsidRPr="00BF02B1" w:rsidRDefault="00272650" w:rsidP="009A0A89">
      <w:pPr>
        <w:pStyle w:val="BodyText3"/>
        <w:tabs>
          <w:tab w:val="left" w:pos="360"/>
        </w:tabs>
        <w:spacing w:after="0"/>
        <w:ind w:left="360"/>
        <w:jc w:val="both"/>
        <w:rPr>
          <w:sz w:val="20"/>
          <w:szCs w:val="20"/>
        </w:rPr>
      </w:pPr>
    </w:p>
    <w:p w:rsidR="00942412" w:rsidRPr="00BF02B1" w:rsidRDefault="00942412" w:rsidP="009A0A89">
      <w:pPr>
        <w:pStyle w:val="BodyText3"/>
        <w:tabs>
          <w:tab w:val="left" w:pos="360"/>
        </w:tabs>
        <w:ind w:left="720"/>
        <w:jc w:val="both"/>
        <w:rPr>
          <w:sz w:val="20"/>
          <w:szCs w:val="20"/>
        </w:rPr>
      </w:pPr>
      <w:r w:rsidRPr="00BF02B1">
        <w:rPr>
          <w:sz w:val="20"/>
          <w:szCs w:val="20"/>
        </w:rPr>
        <w:t>If the original Certificate of Purchase has been lost or destroyed, a duplicate can be obtained at a cost of $</w:t>
      </w:r>
      <w:r w:rsidR="00272650">
        <w:rPr>
          <w:sz w:val="20"/>
          <w:szCs w:val="20"/>
        </w:rPr>
        <w:t>2</w:t>
      </w:r>
      <w:r w:rsidRPr="00BF02B1">
        <w:rPr>
          <w:sz w:val="20"/>
          <w:szCs w:val="20"/>
        </w:rPr>
        <w:t>0.00.</w:t>
      </w:r>
    </w:p>
    <w:p w:rsidR="00942412" w:rsidRPr="00BF02B1" w:rsidRDefault="00942412" w:rsidP="009A0A89">
      <w:pPr>
        <w:pStyle w:val="BodyText3"/>
        <w:tabs>
          <w:tab w:val="left" w:pos="360"/>
        </w:tabs>
        <w:ind w:left="720"/>
        <w:jc w:val="both"/>
        <w:rPr>
          <w:sz w:val="20"/>
          <w:szCs w:val="20"/>
        </w:rPr>
      </w:pPr>
    </w:p>
    <w:p w:rsidR="00942412" w:rsidRPr="00BF02B1" w:rsidRDefault="00942412" w:rsidP="009A0A89">
      <w:pPr>
        <w:pStyle w:val="BodyText3"/>
        <w:numPr>
          <w:ilvl w:val="0"/>
          <w:numId w:val="4"/>
        </w:numPr>
        <w:tabs>
          <w:tab w:val="left" w:pos="360"/>
        </w:tabs>
        <w:spacing w:after="0"/>
        <w:jc w:val="both"/>
        <w:rPr>
          <w:sz w:val="20"/>
          <w:szCs w:val="20"/>
        </w:rPr>
      </w:pPr>
      <w:r w:rsidRPr="00BF02B1">
        <w:rPr>
          <w:sz w:val="20"/>
          <w:szCs w:val="20"/>
        </w:rPr>
        <w:t>The tax sale certificate of purchase is assignable by endorsement of the certificate and entry in the treasurer’s register of tax sales.  There is a $100.00 assignment fee to be paid by the assignee to the treasurer’s office.  An assignment is not considered valid until posted by the county system by the Treasurer.  A certificate cannot be assigned to a person, other than a municipality, who has redemption rights.  A tax sale certificate of purchase and/or a tax sale deed can be set aside if it is determined the tax sale purchaser or assignee was ineligible to bid at tax sale.  The assignor may not assign a certificate of purchase to more than one assignee/buyer number.  The recorded assignment will vest in the assignee all the right</w:t>
      </w:r>
      <w:r w:rsidR="002E128B">
        <w:rPr>
          <w:sz w:val="20"/>
          <w:szCs w:val="20"/>
        </w:rPr>
        <w:t>s</w:t>
      </w:r>
      <w:r w:rsidRPr="00BF02B1">
        <w:rPr>
          <w:sz w:val="20"/>
          <w:szCs w:val="20"/>
        </w:rPr>
        <w:t xml:space="preserve"> and title of the assignor.  When a buyer </w:t>
      </w:r>
      <w:r w:rsidR="005C17B0">
        <w:rPr>
          <w:sz w:val="20"/>
          <w:szCs w:val="20"/>
        </w:rPr>
        <w:t xml:space="preserve">requests the Treasurers Office </w:t>
      </w:r>
      <w:r w:rsidRPr="00BF02B1">
        <w:rPr>
          <w:sz w:val="20"/>
          <w:szCs w:val="20"/>
        </w:rPr>
        <w:t>to record a change, other than the mailing address or telephone number, it is considered an assignment and the $100 assignment transaction fee will be charged.  This includes a change in the buyer’s name, buyer’s social security or federal identification number.  Failure to provide the correct social security or federal identification number will result in a charge of $100 for each certificate requiring correction.  Please contact this office for further information should you desire to assign a certificate.</w:t>
      </w:r>
    </w:p>
    <w:p w:rsidR="00942412" w:rsidRPr="00BF02B1" w:rsidRDefault="00942412" w:rsidP="009A0A89">
      <w:pPr>
        <w:pStyle w:val="BodyText3"/>
        <w:tabs>
          <w:tab w:val="left" w:pos="360"/>
        </w:tabs>
        <w:jc w:val="both"/>
        <w:rPr>
          <w:sz w:val="20"/>
          <w:szCs w:val="20"/>
        </w:rPr>
      </w:pPr>
    </w:p>
    <w:p w:rsidR="00942412" w:rsidRPr="00BF02B1" w:rsidRDefault="00942412" w:rsidP="009A0A89">
      <w:pPr>
        <w:pStyle w:val="BodyText3"/>
        <w:numPr>
          <w:ilvl w:val="0"/>
          <w:numId w:val="4"/>
        </w:numPr>
        <w:tabs>
          <w:tab w:val="left" w:pos="360"/>
        </w:tabs>
        <w:spacing w:after="0"/>
        <w:jc w:val="both"/>
        <w:rPr>
          <w:sz w:val="20"/>
          <w:szCs w:val="20"/>
        </w:rPr>
      </w:pPr>
      <w:r w:rsidRPr="00BF02B1">
        <w:rPr>
          <w:sz w:val="20"/>
          <w:szCs w:val="20"/>
        </w:rPr>
        <w:t>For each parcel sold, the treasurer is required to notify the titleholder of record within 15 days from the date of sale that the parcel was sold at tax sale.</w:t>
      </w:r>
    </w:p>
    <w:p w:rsidR="00942412" w:rsidRPr="00BF02B1" w:rsidRDefault="00942412" w:rsidP="009A0A89">
      <w:pPr>
        <w:pStyle w:val="BodyText3"/>
        <w:tabs>
          <w:tab w:val="left" w:pos="360"/>
        </w:tabs>
        <w:jc w:val="both"/>
        <w:rPr>
          <w:sz w:val="20"/>
          <w:szCs w:val="20"/>
        </w:rPr>
      </w:pPr>
    </w:p>
    <w:p w:rsidR="00942412" w:rsidRPr="00BF02B1" w:rsidRDefault="00942412" w:rsidP="009A0A89">
      <w:pPr>
        <w:pStyle w:val="BodyText3"/>
        <w:numPr>
          <w:ilvl w:val="0"/>
          <w:numId w:val="4"/>
        </w:numPr>
        <w:tabs>
          <w:tab w:val="left" w:pos="360"/>
        </w:tabs>
        <w:spacing w:after="0"/>
        <w:jc w:val="both"/>
        <w:rPr>
          <w:sz w:val="20"/>
          <w:szCs w:val="20"/>
        </w:rPr>
      </w:pPr>
      <w:r w:rsidRPr="00BF02B1">
        <w:rPr>
          <w:sz w:val="20"/>
          <w:szCs w:val="20"/>
        </w:rPr>
        <w:t>The fee for the issuance of a Treasurer’s Tax Sale Deed is $25.00 per parcel.  In addition, fees will be due for recording the deed in the county recorder’s office.</w:t>
      </w:r>
    </w:p>
    <w:p w:rsidR="00942412" w:rsidRPr="00BF02B1" w:rsidRDefault="00942412" w:rsidP="009A0A89">
      <w:pPr>
        <w:pStyle w:val="BodyText3"/>
        <w:tabs>
          <w:tab w:val="left" w:pos="360"/>
        </w:tabs>
        <w:jc w:val="both"/>
        <w:rPr>
          <w:sz w:val="20"/>
          <w:szCs w:val="20"/>
        </w:rPr>
      </w:pPr>
    </w:p>
    <w:p w:rsidR="00942412" w:rsidRPr="00BF02B1" w:rsidRDefault="00942412" w:rsidP="009A0A89">
      <w:pPr>
        <w:pStyle w:val="BodyText3"/>
        <w:numPr>
          <w:ilvl w:val="0"/>
          <w:numId w:val="4"/>
        </w:numPr>
        <w:tabs>
          <w:tab w:val="left" w:pos="360"/>
        </w:tabs>
        <w:spacing w:after="0"/>
        <w:jc w:val="both"/>
        <w:rPr>
          <w:sz w:val="20"/>
          <w:szCs w:val="20"/>
        </w:rPr>
      </w:pPr>
      <w:r w:rsidRPr="00BF02B1">
        <w:rPr>
          <w:sz w:val="20"/>
          <w:szCs w:val="20"/>
        </w:rPr>
        <w:t xml:space="preserve">If it is determined that any item was erroneously sold, the certificate of purchase will be cancelled.  The certificate holder will return the certificate of purchase and the Allamakee County Treasurer will reimburse the principal amount of the investment.  The Treasurer will not pay interest.  </w:t>
      </w:r>
    </w:p>
    <w:p w:rsidR="00942412" w:rsidRPr="00BF02B1" w:rsidRDefault="00942412" w:rsidP="009A0A89">
      <w:pPr>
        <w:pStyle w:val="BodyText3"/>
        <w:tabs>
          <w:tab w:val="left" w:pos="360"/>
        </w:tabs>
        <w:jc w:val="both"/>
        <w:rPr>
          <w:sz w:val="20"/>
          <w:szCs w:val="20"/>
        </w:rPr>
      </w:pPr>
    </w:p>
    <w:p w:rsidR="00942412" w:rsidRPr="00BF02B1" w:rsidRDefault="00942412" w:rsidP="009A0A89">
      <w:pPr>
        <w:pStyle w:val="BodyText3"/>
        <w:tabs>
          <w:tab w:val="left" w:pos="360"/>
        </w:tabs>
        <w:ind w:left="720"/>
        <w:jc w:val="both"/>
        <w:rPr>
          <w:sz w:val="20"/>
          <w:szCs w:val="20"/>
        </w:rPr>
      </w:pPr>
      <w:r w:rsidRPr="00BF02B1">
        <w:rPr>
          <w:sz w:val="20"/>
          <w:szCs w:val="20"/>
        </w:rPr>
        <w:t>If it is determined a county-held certificate was erroneously assigned, the assignment will be cancelled.  The certificate holder will return the certificate of purchase, and the Allamakee County Treasurer will reimburse the total amount paid for the assignment.  Interest from the assignment date of cancellation of the assignment will not be paid.</w:t>
      </w:r>
    </w:p>
    <w:p w:rsidR="00272650" w:rsidRDefault="00942412" w:rsidP="009A0A89">
      <w:pPr>
        <w:pStyle w:val="BodyText3"/>
        <w:numPr>
          <w:ilvl w:val="0"/>
          <w:numId w:val="4"/>
        </w:numPr>
        <w:tabs>
          <w:tab w:val="left" w:pos="360"/>
        </w:tabs>
        <w:spacing w:after="0"/>
        <w:jc w:val="both"/>
        <w:rPr>
          <w:sz w:val="20"/>
          <w:szCs w:val="20"/>
        </w:rPr>
      </w:pPr>
      <w:smartTag w:uri="urn:schemas-microsoft-com:office:smarttags" w:element="State">
        <w:r w:rsidRPr="00BF02B1">
          <w:rPr>
            <w:sz w:val="20"/>
            <w:szCs w:val="20"/>
          </w:rPr>
          <w:t>Iowa</w:t>
        </w:r>
      </w:smartTag>
      <w:r w:rsidRPr="00BF02B1">
        <w:rPr>
          <w:sz w:val="20"/>
          <w:szCs w:val="20"/>
        </w:rPr>
        <w:t xml:space="preserve"> law permits a county or city to purchase parcels offered at the regular tax sale or to require that a certificate be assigned to the county/city if the county/city files a verified statement of abandonment with the </w:t>
      </w:r>
      <w:smartTag w:uri="urn:schemas-microsoft-com:office:smarttags" w:element="place">
        <w:smartTag w:uri="urn:schemas-microsoft-com:office:smarttags" w:element="PlaceType">
          <w:r w:rsidRPr="00BF02B1">
            <w:rPr>
              <w:sz w:val="20"/>
              <w:szCs w:val="20"/>
            </w:rPr>
            <w:t>County</w:t>
          </w:r>
        </w:smartTag>
        <w:r w:rsidRPr="00BF02B1">
          <w:rPr>
            <w:sz w:val="20"/>
            <w:szCs w:val="20"/>
          </w:rPr>
          <w:t xml:space="preserve"> </w:t>
        </w:r>
        <w:smartTag w:uri="urn:schemas-microsoft-com:office:smarttags" w:element="PlaceName">
          <w:r w:rsidRPr="00BF02B1">
            <w:rPr>
              <w:sz w:val="20"/>
              <w:szCs w:val="20"/>
            </w:rPr>
            <w:t>Treasurer</w:t>
          </w:r>
        </w:smartTag>
      </w:smartTag>
      <w:r w:rsidRPr="00BF02B1">
        <w:rPr>
          <w:sz w:val="20"/>
          <w:szCs w:val="20"/>
        </w:rPr>
        <w:t xml:space="preserve">.  (See </w:t>
      </w:r>
      <w:smartTag w:uri="urn:schemas-microsoft-com:office:smarttags" w:element="State">
        <w:smartTag w:uri="urn:schemas-microsoft-com:office:smarttags" w:element="place">
          <w:r w:rsidRPr="00BF02B1">
            <w:rPr>
              <w:sz w:val="20"/>
              <w:szCs w:val="20"/>
            </w:rPr>
            <w:t>Iowa</w:t>
          </w:r>
        </w:smartTag>
      </w:smartTag>
      <w:r w:rsidRPr="00BF02B1">
        <w:rPr>
          <w:sz w:val="20"/>
          <w:szCs w:val="20"/>
        </w:rPr>
        <w:t xml:space="preserve"> Code 446.19A).</w:t>
      </w:r>
    </w:p>
    <w:p w:rsidR="00272650" w:rsidRDefault="00272650" w:rsidP="009A0A89">
      <w:pPr>
        <w:pStyle w:val="BodyText3"/>
        <w:tabs>
          <w:tab w:val="left" w:pos="360"/>
        </w:tabs>
        <w:spacing w:after="0"/>
        <w:jc w:val="both"/>
        <w:rPr>
          <w:sz w:val="20"/>
          <w:szCs w:val="20"/>
        </w:rPr>
      </w:pPr>
    </w:p>
    <w:p w:rsidR="00272650" w:rsidRPr="00BF02B1" w:rsidRDefault="00272650" w:rsidP="009A0A89">
      <w:pPr>
        <w:pStyle w:val="BodyText3"/>
        <w:tabs>
          <w:tab w:val="left" w:pos="360"/>
        </w:tabs>
        <w:spacing w:after="0"/>
        <w:ind w:left="720" w:hanging="720"/>
        <w:jc w:val="both"/>
        <w:rPr>
          <w:sz w:val="20"/>
          <w:szCs w:val="20"/>
        </w:rPr>
      </w:pPr>
      <w:r>
        <w:rPr>
          <w:sz w:val="20"/>
          <w:szCs w:val="20"/>
        </w:rPr>
        <w:tab/>
        <w:t>19.</w:t>
      </w:r>
      <w:r>
        <w:rPr>
          <w:sz w:val="20"/>
          <w:szCs w:val="20"/>
        </w:rPr>
        <w:tab/>
        <w:t>A bidder who qualifies under the ‘Americans with Disabilities Act’ and requires accommodation in relation to his/her ability must provide a health care provider’s statement on their letterhead containing proof of disability and a written request detailing the specific reasonable accommodation requested to the Allamakee County Treasurer’s Office not less than thirty calendar days before the tax sale.  This will allow time to provide appropriate and timely accommodations.</w:t>
      </w:r>
    </w:p>
    <w:p w:rsidR="00942412" w:rsidRPr="00BF02B1" w:rsidRDefault="00942412" w:rsidP="009A0A89">
      <w:pPr>
        <w:pStyle w:val="BodyText3"/>
        <w:tabs>
          <w:tab w:val="left" w:pos="360"/>
        </w:tabs>
        <w:ind w:left="360"/>
        <w:jc w:val="both"/>
        <w:rPr>
          <w:sz w:val="20"/>
          <w:szCs w:val="20"/>
        </w:rPr>
      </w:pPr>
    </w:p>
    <w:p w:rsidR="00942412" w:rsidRDefault="00942412" w:rsidP="009A0A89">
      <w:pPr>
        <w:pStyle w:val="BodyText3"/>
        <w:tabs>
          <w:tab w:val="left" w:pos="360"/>
        </w:tabs>
        <w:jc w:val="both"/>
        <w:rPr>
          <w:b/>
          <w:bCs/>
          <w:sz w:val="20"/>
          <w:szCs w:val="20"/>
        </w:rPr>
      </w:pPr>
      <w:r w:rsidRPr="00BF02B1">
        <w:rPr>
          <w:b/>
          <w:bCs/>
          <w:sz w:val="20"/>
          <w:szCs w:val="20"/>
        </w:rPr>
        <w:t xml:space="preserve">This document provides general information only.  It is not an all-inclusive listing of statutory requirements, procedures or policy.  It is not to be construed as legal opinion of the statutes governing tax rules.  The </w:t>
      </w:r>
      <w:smartTag w:uri="urn:schemas-microsoft-com:office:smarttags" w:element="PlaceName">
        <w:r w:rsidRPr="00BF02B1">
          <w:rPr>
            <w:b/>
            <w:bCs/>
            <w:sz w:val="20"/>
            <w:szCs w:val="20"/>
          </w:rPr>
          <w:t>Allamakee</w:t>
        </w:r>
      </w:smartTag>
      <w:r w:rsidRPr="00BF02B1">
        <w:rPr>
          <w:b/>
          <w:bCs/>
          <w:sz w:val="20"/>
          <w:szCs w:val="20"/>
        </w:rPr>
        <w:t xml:space="preserve"> </w:t>
      </w:r>
      <w:smartTag w:uri="urn:schemas-microsoft-com:office:smarttags" w:element="PlaceType">
        <w:r w:rsidRPr="00BF02B1">
          <w:rPr>
            <w:b/>
            <w:bCs/>
            <w:sz w:val="20"/>
            <w:szCs w:val="20"/>
          </w:rPr>
          <w:t>County</w:t>
        </w:r>
      </w:smartTag>
      <w:r w:rsidRPr="00BF02B1">
        <w:rPr>
          <w:b/>
          <w:bCs/>
          <w:sz w:val="20"/>
          <w:szCs w:val="20"/>
        </w:rPr>
        <w:t xml:space="preserve"> Treasurer reserves the right to reject any or all bids and to waive irregularities, which appear to be in the best interest of </w:t>
      </w:r>
      <w:smartTag w:uri="urn:schemas-microsoft-com:office:smarttags" w:element="place">
        <w:smartTag w:uri="urn:schemas-microsoft-com:office:smarttags" w:element="PlaceName">
          <w:r w:rsidRPr="00BF02B1">
            <w:rPr>
              <w:b/>
              <w:bCs/>
              <w:sz w:val="20"/>
              <w:szCs w:val="20"/>
            </w:rPr>
            <w:t>Allamakee</w:t>
          </w:r>
        </w:smartTag>
        <w:r w:rsidRPr="00BF02B1">
          <w:rPr>
            <w:b/>
            <w:bCs/>
            <w:sz w:val="20"/>
            <w:szCs w:val="20"/>
          </w:rPr>
          <w:t xml:space="preserve"> </w:t>
        </w:r>
        <w:smartTag w:uri="urn:schemas-microsoft-com:office:smarttags" w:element="PlaceType">
          <w:r w:rsidRPr="00BF02B1">
            <w:rPr>
              <w:b/>
              <w:bCs/>
              <w:sz w:val="20"/>
              <w:szCs w:val="20"/>
            </w:rPr>
            <w:t>County</w:t>
          </w:r>
        </w:smartTag>
      </w:smartTag>
      <w:r w:rsidRPr="00BF02B1">
        <w:rPr>
          <w:b/>
          <w:bCs/>
          <w:sz w:val="20"/>
          <w:szCs w:val="20"/>
        </w:rPr>
        <w:t>.  To protect your interest as a tax sale buyer and to determine your legal rights and remedies, we recommend that you consult your legal counsel.</w:t>
      </w:r>
      <w:r w:rsidR="0003287E">
        <w:rPr>
          <w:b/>
          <w:bCs/>
          <w:sz w:val="20"/>
          <w:szCs w:val="20"/>
        </w:rPr>
        <w:t xml:space="preserve">  This document is effecti</w:t>
      </w:r>
      <w:r w:rsidR="002E128B">
        <w:rPr>
          <w:b/>
          <w:bCs/>
          <w:sz w:val="20"/>
          <w:szCs w:val="20"/>
        </w:rPr>
        <w:t>ve for taxes sold at the June 19, 2017</w:t>
      </w:r>
      <w:r w:rsidR="0003287E">
        <w:rPr>
          <w:b/>
          <w:bCs/>
          <w:sz w:val="20"/>
          <w:szCs w:val="20"/>
        </w:rPr>
        <w:t xml:space="preserve"> tax sale.</w:t>
      </w:r>
    </w:p>
    <w:p w:rsidR="009651C4" w:rsidRDefault="009651C4" w:rsidP="009A0A89">
      <w:pPr>
        <w:pStyle w:val="BodyText3"/>
        <w:tabs>
          <w:tab w:val="left" w:pos="360"/>
        </w:tabs>
        <w:jc w:val="both"/>
        <w:rPr>
          <w:b/>
          <w:bCs/>
          <w:sz w:val="20"/>
          <w:szCs w:val="20"/>
        </w:rPr>
      </w:pPr>
    </w:p>
    <w:p w:rsidR="0070206A" w:rsidRDefault="0070206A" w:rsidP="009A0A89">
      <w:pPr>
        <w:pStyle w:val="BodyText3"/>
        <w:tabs>
          <w:tab w:val="left" w:pos="360"/>
        </w:tabs>
        <w:jc w:val="both"/>
        <w:rPr>
          <w:b/>
          <w:bCs/>
          <w:sz w:val="20"/>
          <w:szCs w:val="20"/>
        </w:rPr>
      </w:pPr>
    </w:p>
    <w:p w:rsidR="0070206A" w:rsidRDefault="0070206A" w:rsidP="009A0A89">
      <w:pPr>
        <w:pStyle w:val="BodyText3"/>
        <w:tabs>
          <w:tab w:val="left" w:pos="360"/>
        </w:tabs>
        <w:jc w:val="both"/>
        <w:rPr>
          <w:b/>
          <w:bCs/>
          <w:sz w:val="20"/>
          <w:szCs w:val="20"/>
        </w:rPr>
      </w:pPr>
    </w:p>
    <w:p w:rsidR="0070206A" w:rsidRPr="00BF02B1" w:rsidRDefault="0070206A" w:rsidP="009A0A89">
      <w:pPr>
        <w:pStyle w:val="BodyText3"/>
        <w:tabs>
          <w:tab w:val="left" w:pos="360"/>
        </w:tabs>
        <w:jc w:val="both"/>
        <w:rPr>
          <w:b/>
          <w:bCs/>
          <w:sz w:val="20"/>
          <w:szCs w:val="20"/>
        </w:rPr>
      </w:pPr>
    </w:p>
    <w:p w:rsidR="00942412" w:rsidRDefault="00EF42F2" w:rsidP="0070206A">
      <w:pPr>
        <w:pStyle w:val="BodyText3"/>
        <w:tabs>
          <w:tab w:val="left" w:pos="360"/>
        </w:tabs>
        <w:ind w:left="720"/>
        <w:jc w:val="center"/>
      </w:pPr>
      <w:r>
        <w:rPr>
          <w:sz w:val="20"/>
          <w:szCs w:val="20"/>
        </w:rPr>
        <w:t>-6</w:t>
      </w:r>
      <w:r w:rsidR="009A0A89">
        <w:rPr>
          <w:sz w:val="20"/>
          <w:szCs w:val="20"/>
        </w:rPr>
        <w:t>-</w:t>
      </w:r>
    </w:p>
    <w:p w:rsidR="0070206A" w:rsidRDefault="0070206A" w:rsidP="00EF42F2">
      <w:pPr>
        <w:rPr>
          <w:sz w:val="20"/>
          <w:szCs w:val="20"/>
        </w:rPr>
      </w:pPr>
    </w:p>
    <w:p w:rsidR="0070206A" w:rsidRDefault="0070206A" w:rsidP="00EF42F2">
      <w:pPr>
        <w:rPr>
          <w:sz w:val="20"/>
          <w:szCs w:val="20"/>
        </w:rPr>
      </w:pPr>
    </w:p>
    <w:p w:rsidR="0070206A" w:rsidRDefault="0070206A" w:rsidP="00EF42F2">
      <w:pPr>
        <w:rPr>
          <w:sz w:val="20"/>
          <w:szCs w:val="20"/>
        </w:rPr>
      </w:pPr>
    </w:p>
    <w:p w:rsidR="0070206A" w:rsidRDefault="0070206A" w:rsidP="00EF42F2">
      <w:pPr>
        <w:rPr>
          <w:sz w:val="20"/>
          <w:szCs w:val="20"/>
        </w:rPr>
      </w:pPr>
    </w:p>
    <w:p w:rsidR="0070206A" w:rsidRDefault="0070206A" w:rsidP="00EF42F2">
      <w:pPr>
        <w:rPr>
          <w:sz w:val="20"/>
          <w:szCs w:val="20"/>
        </w:rPr>
      </w:pPr>
    </w:p>
    <w:p w:rsidR="0070206A" w:rsidRDefault="0070206A" w:rsidP="00EF42F2">
      <w:pPr>
        <w:rPr>
          <w:sz w:val="20"/>
          <w:szCs w:val="20"/>
        </w:rPr>
      </w:pPr>
    </w:p>
    <w:p w:rsidR="0070206A" w:rsidRDefault="0070206A" w:rsidP="00EF42F2">
      <w:pPr>
        <w:rPr>
          <w:sz w:val="20"/>
          <w:szCs w:val="20"/>
        </w:rPr>
      </w:pPr>
    </w:p>
    <w:p w:rsidR="0070206A" w:rsidRDefault="0070206A" w:rsidP="00EF42F2">
      <w:pPr>
        <w:rPr>
          <w:sz w:val="20"/>
          <w:szCs w:val="20"/>
        </w:rPr>
      </w:pPr>
    </w:p>
    <w:p w:rsidR="00EF42F2" w:rsidRDefault="00942412" w:rsidP="00EF42F2">
      <w:pPr>
        <w:rPr>
          <w:b/>
          <w:sz w:val="72"/>
          <w:szCs w:val="72"/>
          <w:shd w:val="clear" w:color="auto" w:fill="C0C0C0"/>
        </w:rPr>
      </w:pPr>
      <w:r>
        <w:rPr>
          <w:sz w:val="20"/>
          <w:szCs w:val="20"/>
        </w:rPr>
        <w:t>-</w:t>
      </w:r>
      <w:r w:rsidR="00EF42F2" w:rsidRPr="00BF393A">
        <w:rPr>
          <w:sz w:val="72"/>
          <w:szCs w:val="72"/>
          <w:shd w:val="clear" w:color="auto" w:fill="C0C0C0"/>
        </w:rPr>
        <w:t xml:space="preserve"> </w:t>
      </w:r>
      <w:r w:rsidR="00EF42F2" w:rsidRPr="00BF393A">
        <w:rPr>
          <w:b/>
          <w:sz w:val="72"/>
          <w:szCs w:val="72"/>
          <w:shd w:val="clear" w:color="auto" w:fill="C0C0C0"/>
        </w:rPr>
        <w:t>REGISTRATION</w:t>
      </w:r>
      <w:r w:rsidR="00EF42F2" w:rsidRPr="00BF393A">
        <w:rPr>
          <w:sz w:val="44"/>
          <w:szCs w:val="44"/>
          <w:shd w:val="clear" w:color="auto" w:fill="C0C0C0"/>
        </w:rPr>
        <w:t xml:space="preserve">      </w:t>
      </w:r>
      <w:r w:rsidR="00EF42F2" w:rsidRPr="00BF393A">
        <w:rPr>
          <w:b/>
          <w:sz w:val="72"/>
          <w:szCs w:val="72"/>
          <w:shd w:val="clear" w:color="auto" w:fill="C0C0C0"/>
        </w:rPr>
        <w:t>√    LIST</w:t>
      </w:r>
    </w:p>
    <w:p w:rsidR="00EF42F2" w:rsidRDefault="00EF42F2" w:rsidP="00EF42F2">
      <w:pPr>
        <w:rPr>
          <w:b/>
          <w:sz w:val="72"/>
          <w:szCs w:val="72"/>
          <w:shd w:val="clear" w:color="auto" w:fill="C0C0C0"/>
        </w:rPr>
      </w:pPr>
    </w:p>
    <w:p w:rsidR="00EF42F2" w:rsidRDefault="00EF42F2" w:rsidP="00EF42F2">
      <w:pPr>
        <w:jc w:val="center"/>
        <w:rPr>
          <w:b/>
          <w:sz w:val="48"/>
          <w:szCs w:val="48"/>
          <w:shd w:val="clear" w:color="auto" w:fill="C0C0C0"/>
        </w:rPr>
      </w:pPr>
      <w:r w:rsidRPr="00BF393A">
        <w:rPr>
          <w:b/>
          <w:sz w:val="48"/>
          <w:szCs w:val="48"/>
          <w:shd w:val="clear" w:color="auto" w:fill="C0C0C0"/>
        </w:rPr>
        <w:t>DID YOU REMEMBER??</w:t>
      </w:r>
    </w:p>
    <w:p w:rsidR="00EF42F2" w:rsidRDefault="00EF42F2" w:rsidP="00EF42F2">
      <w:pPr>
        <w:jc w:val="center"/>
        <w:rPr>
          <w:b/>
          <w:sz w:val="48"/>
          <w:szCs w:val="48"/>
          <w:shd w:val="clear" w:color="auto" w:fill="C0C0C0"/>
        </w:rPr>
      </w:pPr>
    </w:p>
    <w:p w:rsidR="00EF42F2" w:rsidRDefault="00EF42F2" w:rsidP="00EF42F2">
      <w:pPr>
        <w:jc w:val="center"/>
        <w:rPr>
          <w:b/>
          <w:sz w:val="48"/>
          <w:szCs w:val="48"/>
          <w:shd w:val="clear" w:color="auto" w:fill="C0C0C0"/>
        </w:rPr>
      </w:pPr>
    </w:p>
    <w:tbl>
      <w:tblPr>
        <w:tblStyle w:val="TableGrid"/>
        <w:tblW w:w="0" w:type="auto"/>
        <w:shd w:val="pct5" w:color="auto" w:fill="auto"/>
        <w:tblLook w:val="01E0"/>
      </w:tblPr>
      <w:tblGrid>
        <w:gridCol w:w="1089"/>
        <w:gridCol w:w="8487"/>
      </w:tblGrid>
      <w:tr w:rsidR="00EF42F2">
        <w:tc>
          <w:tcPr>
            <w:tcW w:w="1188" w:type="dxa"/>
            <w:shd w:val="pct5" w:color="auto" w:fill="auto"/>
          </w:tcPr>
          <w:p w:rsidR="00EF42F2" w:rsidRDefault="00EF42F2" w:rsidP="00EF42F2">
            <w:pPr>
              <w:jc w:val="center"/>
              <w:rPr>
                <w:b/>
                <w:sz w:val="48"/>
                <w:szCs w:val="48"/>
                <w:shd w:val="clear" w:color="auto" w:fill="C0C0C0"/>
              </w:rPr>
            </w:pPr>
          </w:p>
        </w:tc>
        <w:tc>
          <w:tcPr>
            <w:tcW w:w="9252" w:type="dxa"/>
            <w:shd w:val="pct5" w:color="auto" w:fill="auto"/>
          </w:tcPr>
          <w:p w:rsidR="00EF42F2" w:rsidRPr="00BF393A" w:rsidRDefault="00EF42F2" w:rsidP="00EF42F2">
            <w:pPr>
              <w:rPr>
                <w:rFonts w:ascii="Baskerville" w:hAnsi="Baskerville"/>
                <w:sz w:val="28"/>
                <w:szCs w:val="28"/>
                <w:shd w:val="clear" w:color="auto" w:fill="C0C0C0"/>
              </w:rPr>
            </w:pPr>
            <w:r w:rsidRPr="00BF393A">
              <w:rPr>
                <w:rFonts w:ascii="Baskerville" w:hAnsi="Baskerville"/>
                <w:sz w:val="28"/>
                <w:szCs w:val="28"/>
                <w:shd w:val="clear" w:color="auto" w:fill="C0C0C0"/>
              </w:rPr>
              <w:t>Does the bidder’s name on the W-9 form and Registration of Tax Sale Bidder  form match the name on the Authorization to Represent Bidder form?  All names must be identical.</w:t>
            </w:r>
          </w:p>
        </w:tc>
      </w:tr>
      <w:tr w:rsidR="00EF42F2">
        <w:tc>
          <w:tcPr>
            <w:tcW w:w="1188" w:type="dxa"/>
            <w:shd w:val="pct5" w:color="auto" w:fill="auto"/>
          </w:tcPr>
          <w:p w:rsidR="00EF42F2" w:rsidRDefault="00EF42F2" w:rsidP="00EF42F2">
            <w:pPr>
              <w:jc w:val="center"/>
              <w:rPr>
                <w:b/>
                <w:sz w:val="48"/>
                <w:szCs w:val="48"/>
                <w:shd w:val="clear" w:color="auto" w:fill="C0C0C0"/>
              </w:rPr>
            </w:pPr>
          </w:p>
        </w:tc>
        <w:tc>
          <w:tcPr>
            <w:tcW w:w="9252" w:type="dxa"/>
            <w:shd w:val="pct5" w:color="auto" w:fill="auto"/>
          </w:tcPr>
          <w:p w:rsidR="00EF42F2" w:rsidRPr="00BF393A" w:rsidRDefault="00EF42F2" w:rsidP="00EF42F2">
            <w:pPr>
              <w:rPr>
                <w:rFonts w:ascii="Baskerville" w:hAnsi="Baskerville"/>
                <w:sz w:val="28"/>
                <w:szCs w:val="28"/>
                <w:shd w:val="clear" w:color="auto" w:fill="C0C0C0"/>
              </w:rPr>
            </w:pPr>
            <w:r>
              <w:rPr>
                <w:rFonts w:ascii="Baskerville" w:hAnsi="Baskerville"/>
                <w:sz w:val="28"/>
                <w:szCs w:val="28"/>
                <w:shd w:val="clear" w:color="auto" w:fill="C0C0C0"/>
              </w:rPr>
              <w:t>Have all forms been signed by the same person that signed the Registration of Tax Sale Bidder form?  All signatures must be identical.</w:t>
            </w:r>
          </w:p>
        </w:tc>
      </w:tr>
      <w:tr w:rsidR="00EF42F2">
        <w:tc>
          <w:tcPr>
            <w:tcW w:w="1188" w:type="dxa"/>
            <w:shd w:val="pct5" w:color="auto" w:fill="auto"/>
          </w:tcPr>
          <w:p w:rsidR="00EF42F2" w:rsidRDefault="00EF42F2" w:rsidP="00EF42F2">
            <w:pPr>
              <w:jc w:val="center"/>
              <w:rPr>
                <w:b/>
                <w:sz w:val="48"/>
                <w:szCs w:val="48"/>
                <w:shd w:val="clear" w:color="auto" w:fill="C0C0C0"/>
              </w:rPr>
            </w:pPr>
          </w:p>
        </w:tc>
        <w:tc>
          <w:tcPr>
            <w:tcW w:w="9252" w:type="dxa"/>
            <w:shd w:val="pct5" w:color="auto" w:fill="auto"/>
          </w:tcPr>
          <w:p w:rsidR="00EF42F2" w:rsidRPr="00BF393A" w:rsidRDefault="00EF42F2" w:rsidP="00EF42F2">
            <w:pPr>
              <w:rPr>
                <w:rFonts w:ascii="Baskerville" w:hAnsi="Baskerville"/>
                <w:sz w:val="28"/>
                <w:szCs w:val="28"/>
                <w:shd w:val="clear" w:color="auto" w:fill="C0C0C0"/>
              </w:rPr>
            </w:pPr>
            <w:r>
              <w:rPr>
                <w:rFonts w:ascii="Baskerville" w:hAnsi="Baskerville"/>
                <w:sz w:val="28"/>
                <w:szCs w:val="28"/>
                <w:shd w:val="clear" w:color="auto" w:fill="C0C0C0"/>
              </w:rPr>
              <w:t xml:space="preserve">Have you enclosed a </w:t>
            </w:r>
            <w:r>
              <w:rPr>
                <w:rFonts w:ascii="Baskerville" w:hAnsi="Baskerville"/>
                <w:sz w:val="28"/>
                <w:szCs w:val="28"/>
                <w:u w:val="single"/>
                <w:shd w:val="clear" w:color="auto" w:fill="C0C0C0"/>
              </w:rPr>
              <w:t>separate</w:t>
            </w:r>
            <w:r>
              <w:rPr>
                <w:rFonts w:ascii="Baskerville" w:hAnsi="Baskerville"/>
                <w:sz w:val="28"/>
                <w:szCs w:val="28"/>
                <w:shd w:val="clear" w:color="auto" w:fill="C0C0C0"/>
              </w:rPr>
              <w:t xml:space="preserve"> check for </w:t>
            </w:r>
            <w:r>
              <w:rPr>
                <w:rFonts w:ascii="Baskerville" w:hAnsi="Baskerville"/>
                <w:sz w:val="28"/>
                <w:szCs w:val="28"/>
                <w:u w:val="single"/>
                <w:shd w:val="clear" w:color="auto" w:fill="C0C0C0"/>
              </w:rPr>
              <w:t>each</w:t>
            </w:r>
            <w:r>
              <w:rPr>
                <w:rFonts w:ascii="Baskerville" w:hAnsi="Baskerville"/>
                <w:sz w:val="28"/>
                <w:szCs w:val="28"/>
                <w:shd w:val="clear" w:color="auto" w:fill="C0C0C0"/>
              </w:rPr>
              <w:t xml:space="preserve"> Registration of Tax Sale Bidder?  It is required.</w:t>
            </w:r>
          </w:p>
        </w:tc>
      </w:tr>
      <w:tr w:rsidR="00EF42F2">
        <w:tc>
          <w:tcPr>
            <w:tcW w:w="1188" w:type="dxa"/>
            <w:shd w:val="pct5" w:color="auto" w:fill="auto"/>
          </w:tcPr>
          <w:p w:rsidR="00EF42F2" w:rsidRDefault="00EF42F2" w:rsidP="00EF42F2">
            <w:pPr>
              <w:jc w:val="center"/>
              <w:rPr>
                <w:b/>
                <w:sz w:val="48"/>
                <w:szCs w:val="48"/>
                <w:shd w:val="clear" w:color="auto" w:fill="C0C0C0"/>
              </w:rPr>
            </w:pPr>
          </w:p>
        </w:tc>
        <w:tc>
          <w:tcPr>
            <w:tcW w:w="9252" w:type="dxa"/>
            <w:shd w:val="pct5" w:color="auto" w:fill="auto"/>
          </w:tcPr>
          <w:p w:rsidR="00EF42F2" w:rsidRPr="00BF393A" w:rsidRDefault="00EF42F2" w:rsidP="00772EBE">
            <w:pPr>
              <w:rPr>
                <w:rFonts w:ascii="Baskerville" w:hAnsi="Baskerville"/>
                <w:sz w:val="28"/>
                <w:szCs w:val="28"/>
                <w:shd w:val="clear" w:color="auto" w:fill="C0C0C0"/>
              </w:rPr>
            </w:pPr>
            <w:r>
              <w:rPr>
                <w:rFonts w:ascii="Baskerville" w:hAnsi="Baskerville"/>
                <w:sz w:val="28"/>
                <w:szCs w:val="28"/>
                <w:shd w:val="clear" w:color="auto" w:fill="C0C0C0"/>
              </w:rPr>
              <w:t>Have you turned in your registration packet</w:t>
            </w:r>
            <w:r w:rsidR="00456434">
              <w:rPr>
                <w:rFonts w:ascii="Baskerville" w:hAnsi="Baskerville"/>
                <w:sz w:val="28"/>
                <w:szCs w:val="28"/>
                <w:shd w:val="clear" w:color="auto" w:fill="C0C0C0"/>
              </w:rPr>
              <w:t xml:space="preserve"> (including </w:t>
            </w:r>
            <w:r w:rsidR="002E128B">
              <w:rPr>
                <w:rFonts w:ascii="Baskerville" w:hAnsi="Baskerville"/>
                <w:sz w:val="28"/>
                <w:szCs w:val="28"/>
                <w:shd w:val="clear" w:color="auto" w:fill="C0C0C0"/>
              </w:rPr>
              <w:t xml:space="preserve">CURRENT </w:t>
            </w:r>
            <w:r w:rsidR="00456434">
              <w:rPr>
                <w:rFonts w:ascii="Baskerville" w:hAnsi="Baskerville"/>
                <w:sz w:val="28"/>
                <w:szCs w:val="28"/>
                <w:shd w:val="clear" w:color="auto" w:fill="C0C0C0"/>
              </w:rPr>
              <w:t>proof of filing with the Secretary of State or county recorder if you are not an individual)</w:t>
            </w:r>
            <w:r>
              <w:rPr>
                <w:rFonts w:ascii="Baskerville" w:hAnsi="Baskerville"/>
                <w:sz w:val="28"/>
                <w:szCs w:val="28"/>
                <w:shd w:val="clear" w:color="auto" w:fill="C0C0C0"/>
              </w:rPr>
              <w:t xml:space="preserve"> &amp; paid your registration fee by the June </w:t>
            </w:r>
            <w:r w:rsidR="00456434">
              <w:rPr>
                <w:rFonts w:ascii="Baskerville" w:hAnsi="Baskerville"/>
                <w:sz w:val="28"/>
                <w:szCs w:val="28"/>
                <w:shd w:val="clear" w:color="auto" w:fill="C0C0C0"/>
              </w:rPr>
              <w:t>1</w:t>
            </w:r>
            <w:r w:rsidR="002E128B">
              <w:rPr>
                <w:rFonts w:ascii="Baskerville" w:hAnsi="Baskerville"/>
                <w:sz w:val="28"/>
                <w:szCs w:val="28"/>
                <w:shd w:val="clear" w:color="auto" w:fill="C0C0C0"/>
              </w:rPr>
              <w:t>5, 2017</w:t>
            </w:r>
            <w:r>
              <w:rPr>
                <w:rFonts w:ascii="Baskerville" w:hAnsi="Baskerville"/>
                <w:sz w:val="28"/>
                <w:szCs w:val="28"/>
                <w:shd w:val="clear" w:color="auto" w:fill="C0C0C0"/>
              </w:rPr>
              <w:t xml:space="preserve"> deadline?</w:t>
            </w:r>
          </w:p>
        </w:tc>
      </w:tr>
    </w:tbl>
    <w:p w:rsidR="00942412" w:rsidRDefault="00942412" w:rsidP="00272650">
      <w:pPr>
        <w:pStyle w:val="BodyText3"/>
        <w:tabs>
          <w:tab w:val="left" w:pos="360"/>
        </w:tabs>
        <w:ind w:left="720"/>
        <w:jc w:val="center"/>
        <w:rPr>
          <w:sz w:val="20"/>
          <w:szCs w:val="20"/>
        </w:rPr>
      </w:pPr>
    </w:p>
    <w:p w:rsidR="00D80C9B" w:rsidRDefault="00D80C9B" w:rsidP="00272650">
      <w:pPr>
        <w:pStyle w:val="BodyText3"/>
        <w:tabs>
          <w:tab w:val="left" w:pos="360"/>
        </w:tabs>
        <w:ind w:left="720"/>
        <w:jc w:val="center"/>
        <w:rPr>
          <w:sz w:val="20"/>
          <w:szCs w:val="20"/>
        </w:rPr>
      </w:pPr>
    </w:p>
    <w:p w:rsidR="00D80C9B" w:rsidRDefault="00D80C9B" w:rsidP="00272650">
      <w:pPr>
        <w:pStyle w:val="BodyText3"/>
        <w:tabs>
          <w:tab w:val="left" w:pos="360"/>
        </w:tabs>
        <w:ind w:left="720"/>
        <w:jc w:val="center"/>
        <w:rPr>
          <w:sz w:val="20"/>
          <w:szCs w:val="20"/>
        </w:rPr>
      </w:pPr>
    </w:p>
    <w:p w:rsidR="00006412" w:rsidRDefault="00006412" w:rsidP="00272650">
      <w:pPr>
        <w:pStyle w:val="BodyText3"/>
        <w:tabs>
          <w:tab w:val="left" w:pos="360"/>
        </w:tabs>
        <w:ind w:left="720"/>
        <w:jc w:val="center"/>
        <w:rPr>
          <w:sz w:val="20"/>
          <w:szCs w:val="20"/>
        </w:rPr>
      </w:pPr>
    </w:p>
    <w:p w:rsidR="00006412" w:rsidRDefault="00006412" w:rsidP="00272650">
      <w:pPr>
        <w:pStyle w:val="BodyText3"/>
        <w:tabs>
          <w:tab w:val="left" w:pos="360"/>
        </w:tabs>
        <w:ind w:left="720"/>
        <w:jc w:val="center"/>
        <w:rPr>
          <w:sz w:val="20"/>
          <w:szCs w:val="20"/>
        </w:rPr>
      </w:pPr>
    </w:p>
    <w:p w:rsidR="00006412" w:rsidRDefault="00006412" w:rsidP="00272650">
      <w:pPr>
        <w:pStyle w:val="BodyText3"/>
        <w:tabs>
          <w:tab w:val="left" w:pos="360"/>
        </w:tabs>
        <w:ind w:left="720"/>
        <w:jc w:val="center"/>
        <w:rPr>
          <w:sz w:val="20"/>
          <w:szCs w:val="20"/>
        </w:rPr>
      </w:pPr>
    </w:p>
    <w:p w:rsidR="00D80C9B" w:rsidRDefault="00D80C9B" w:rsidP="00272650">
      <w:pPr>
        <w:pStyle w:val="BodyText3"/>
        <w:tabs>
          <w:tab w:val="left" w:pos="360"/>
        </w:tabs>
        <w:ind w:left="720"/>
        <w:jc w:val="center"/>
        <w:rPr>
          <w:sz w:val="20"/>
          <w:szCs w:val="20"/>
        </w:rPr>
      </w:pPr>
    </w:p>
    <w:p w:rsidR="00006412" w:rsidRDefault="00006412" w:rsidP="00272650">
      <w:pPr>
        <w:pStyle w:val="BodyText3"/>
        <w:tabs>
          <w:tab w:val="left" w:pos="360"/>
        </w:tabs>
        <w:ind w:left="720"/>
        <w:jc w:val="center"/>
        <w:rPr>
          <w:sz w:val="20"/>
          <w:szCs w:val="20"/>
        </w:rPr>
      </w:pPr>
    </w:p>
    <w:p w:rsidR="00006412" w:rsidRDefault="00006412" w:rsidP="00272650">
      <w:pPr>
        <w:pStyle w:val="BodyText3"/>
        <w:tabs>
          <w:tab w:val="left" w:pos="360"/>
        </w:tabs>
        <w:ind w:left="720"/>
        <w:jc w:val="center"/>
        <w:rPr>
          <w:sz w:val="20"/>
          <w:szCs w:val="20"/>
        </w:rPr>
      </w:pPr>
    </w:p>
    <w:p w:rsidR="00006412" w:rsidRDefault="00006412" w:rsidP="00272650">
      <w:pPr>
        <w:pStyle w:val="BodyText3"/>
        <w:tabs>
          <w:tab w:val="left" w:pos="360"/>
        </w:tabs>
        <w:ind w:left="720"/>
        <w:jc w:val="center"/>
        <w:rPr>
          <w:sz w:val="20"/>
          <w:szCs w:val="20"/>
        </w:rPr>
      </w:pPr>
    </w:p>
    <w:p w:rsidR="00006412" w:rsidRDefault="00006412" w:rsidP="00272650">
      <w:pPr>
        <w:pStyle w:val="BodyText3"/>
        <w:tabs>
          <w:tab w:val="left" w:pos="360"/>
        </w:tabs>
        <w:ind w:left="720"/>
        <w:jc w:val="center"/>
        <w:rPr>
          <w:sz w:val="20"/>
          <w:szCs w:val="20"/>
        </w:rPr>
      </w:pPr>
    </w:p>
    <w:p w:rsidR="00006412" w:rsidRDefault="00006412" w:rsidP="00272650">
      <w:pPr>
        <w:pStyle w:val="BodyText3"/>
        <w:tabs>
          <w:tab w:val="left" w:pos="360"/>
        </w:tabs>
        <w:ind w:left="720"/>
        <w:jc w:val="center"/>
        <w:rPr>
          <w:sz w:val="20"/>
          <w:szCs w:val="20"/>
        </w:rPr>
      </w:pPr>
    </w:p>
    <w:p w:rsidR="00006412" w:rsidRDefault="00006412" w:rsidP="00272650">
      <w:pPr>
        <w:pStyle w:val="BodyText3"/>
        <w:tabs>
          <w:tab w:val="left" w:pos="360"/>
        </w:tabs>
        <w:ind w:left="720"/>
        <w:jc w:val="center"/>
        <w:rPr>
          <w:sz w:val="20"/>
          <w:szCs w:val="20"/>
        </w:rPr>
      </w:pPr>
    </w:p>
    <w:p w:rsidR="00006412" w:rsidRDefault="00006412" w:rsidP="00272650">
      <w:pPr>
        <w:pStyle w:val="BodyText3"/>
        <w:tabs>
          <w:tab w:val="left" w:pos="360"/>
        </w:tabs>
        <w:ind w:left="720"/>
        <w:jc w:val="center"/>
        <w:rPr>
          <w:sz w:val="20"/>
          <w:szCs w:val="20"/>
        </w:rPr>
      </w:pPr>
    </w:p>
    <w:p w:rsidR="00006412" w:rsidRDefault="00006412" w:rsidP="00272650">
      <w:pPr>
        <w:pStyle w:val="BodyText3"/>
        <w:tabs>
          <w:tab w:val="left" w:pos="360"/>
        </w:tabs>
        <w:ind w:left="720"/>
        <w:jc w:val="center"/>
        <w:rPr>
          <w:sz w:val="20"/>
          <w:szCs w:val="20"/>
        </w:rPr>
      </w:pPr>
    </w:p>
    <w:p w:rsidR="00006412" w:rsidRDefault="00006412" w:rsidP="00272650">
      <w:pPr>
        <w:pStyle w:val="BodyText3"/>
        <w:tabs>
          <w:tab w:val="left" w:pos="360"/>
        </w:tabs>
        <w:ind w:left="720"/>
        <w:jc w:val="center"/>
        <w:rPr>
          <w:sz w:val="20"/>
          <w:szCs w:val="20"/>
        </w:rPr>
      </w:pPr>
    </w:p>
    <w:p w:rsidR="00006412" w:rsidRDefault="00006412" w:rsidP="00272650">
      <w:pPr>
        <w:pStyle w:val="BodyText3"/>
        <w:tabs>
          <w:tab w:val="left" w:pos="360"/>
        </w:tabs>
        <w:ind w:left="720"/>
        <w:jc w:val="center"/>
        <w:rPr>
          <w:sz w:val="20"/>
          <w:szCs w:val="20"/>
        </w:rPr>
      </w:pPr>
    </w:p>
    <w:p w:rsidR="00006412" w:rsidRDefault="00006412" w:rsidP="00272650">
      <w:pPr>
        <w:pStyle w:val="BodyText3"/>
        <w:tabs>
          <w:tab w:val="left" w:pos="360"/>
        </w:tabs>
        <w:ind w:left="720"/>
        <w:jc w:val="center"/>
        <w:rPr>
          <w:sz w:val="20"/>
          <w:szCs w:val="20"/>
        </w:rPr>
      </w:pPr>
    </w:p>
    <w:p w:rsidR="004110E3" w:rsidRDefault="004110E3" w:rsidP="00411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rPr>
      </w:pPr>
      <w:bookmarkStart w:id="0" w:name="446.16"/>
    </w:p>
    <w:p w:rsidR="004110E3" w:rsidRDefault="004110E3" w:rsidP="00411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rPr>
      </w:pPr>
    </w:p>
    <w:p w:rsidR="004110E3" w:rsidRDefault="004110E3" w:rsidP="00411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rPr>
      </w:pPr>
    </w:p>
    <w:p w:rsidR="004110E3" w:rsidRPr="004110E3" w:rsidRDefault="004110E3" w:rsidP="00411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0"/>
        </w:rPr>
      </w:pPr>
      <w:r w:rsidRPr="004110E3">
        <w:rPr>
          <w:rFonts w:cs="Courier New"/>
          <w:b/>
          <w:bCs/>
        </w:rPr>
        <w:t xml:space="preserve">446.16  </w:t>
      </w:r>
      <w:r w:rsidR="00D56AB3">
        <w:rPr>
          <w:rFonts w:cs="Courier New"/>
          <w:b/>
          <w:bCs/>
        </w:rPr>
        <w:t xml:space="preserve"> </w:t>
      </w:r>
      <w:r w:rsidRPr="004110E3">
        <w:rPr>
          <w:rFonts w:cs="Courier New"/>
          <w:b/>
          <w:bCs/>
        </w:rPr>
        <w:t>BID -- PURCHASER -- BIDDER REGISTRATION FEE.</w:t>
      </w:r>
    </w:p>
    <w:p w:rsidR="004110E3" w:rsidRPr="004110E3" w:rsidRDefault="004110E3" w:rsidP="00411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0"/>
        </w:rPr>
      </w:pPr>
    </w:p>
    <w:p w:rsidR="004110E3" w:rsidRDefault="004110E3" w:rsidP="00411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0"/>
        </w:rPr>
      </w:pPr>
      <w:r w:rsidRPr="004110E3">
        <w:rPr>
          <w:rFonts w:cs="Courier New"/>
          <w:szCs w:val="20"/>
        </w:rPr>
        <w:t xml:space="preserve">         1.  The person who offers to pay the total amount due, which is a</w:t>
      </w:r>
      <w:r>
        <w:rPr>
          <w:rFonts w:cs="Courier New"/>
          <w:szCs w:val="20"/>
        </w:rPr>
        <w:t xml:space="preserve"> </w:t>
      </w:r>
      <w:r w:rsidRPr="004110E3">
        <w:rPr>
          <w:rFonts w:cs="Courier New"/>
          <w:szCs w:val="20"/>
        </w:rPr>
        <w:t>lien on any parcel, for the smallest percentage of the parcel is the</w:t>
      </w:r>
      <w:r>
        <w:rPr>
          <w:rFonts w:cs="Courier New"/>
          <w:szCs w:val="20"/>
        </w:rPr>
        <w:t xml:space="preserve"> </w:t>
      </w:r>
      <w:r w:rsidRPr="004110E3">
        <w:rPr>
          <w:rFonts w:cs="Courier New"/>
          <w:szCs w:val="20"/>
        </w:rPr>
        <w:t>purchaser, and when the purchaser designates the percentage of any</w:t>
      </w:r>
      <w:r>
        <w:rPr>
          <w:rFonts w:cs="Courier New"/>
          <w:szCs w:val="20"/>
        </w:rPr>
        <w:t xml:space="preserve"> </w:t>
      </w:r>
      <w:r w:rsidRPr="004110E3">
        <w:rPr>
          <w:rFonts w:cs="Courier New"/>
          <w:szCs w:val="20"/>
        </w:rPr>
        <w:t>parcel for which the purchaser will pay the total amount due, the</w:t>
      </w:r>
      <w:r>
        <w:rPr>
          <w:rFonts w:cs="Courier New"/>
          <w:szCs w:val="20"/>
        </w:rPr>
        <w:t xml:space="preserve"> </w:t>
      </w:r>
      <w:r w:rsidRPr="004110E3">
        <w:rPr>
          <w:rFonts w:cs="Courier New"/>
          <w:szCs w:val="20"/>
        </w:rPr>
        <w:t>percentage thus designated shall give the person an undivided</w:t>
      </w:r>
      <w:r>
        <w:rPr>
          <w:rFonts w:cs="Courier New"/>
          <w:szCs w:val="20"/>
        </w:rPr>
        <w:t xml:space="preserve"> </w:t>
      </w:r>
      <w:r w:rsidRPr="004110E3">
        <w:rPr>
          <w:rFonts w:cs="Courier New"/>
          <w:szCs w:val="20"/>
        </w:rPr>
        <w:t>interest upon the issuance of a treasurer's</w:t>
      </w:r>
    </w:p>
    <w:p w:rsidR="004110E3" w:rsidRPr="004110E3" w:rsidRDefault="004110E3" w:rsidP="00411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0"/>
        </w:rPr>
      </w:pPr>
      <w:r w:rsidRPr="004110E3">
        <w:rPr>
          <w:rFonts w:cs="Courier New"/>
          <w:szCs w:val="20"/>
        </w:rPr>
        <w:t>deed, as provided in</w:t>
      </w:r>
      <w:r>
        <w:rPr>
          <w:rFonts w:cs="Courier New"/>
          <w:szCs w:val="20"/>
        </w:rPr>
        <w:t xml:space="preserve"> </w:t>
      </w:r>
      <w:r w:rsidRPr="004110E3">
        <w:rPr>
          <w:rFonts w:cs="Courier New"/>
          <w:szCs w:val="20"/>
        </w:rPr>
        <w:t>chapter 448.  If two or more persons have placed an equal bid and the</w:t>
      </w:r>
    </w:p>
    <w:p w:rsidR="004110E3" w:rsidRPr="004110E3" w:rsidRDefault="004110E3" w:rsidP="00411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0"/>
        </w:rPr>
      </w:pPr>
      <w:r w:rsidRPr="004110E3">
        <w:rPr>
          <w:rFonts w:cs="Courier New"/>
          <w:szCs w:val="20"/>
        </w:rPr>
        <w:t>bids are the smallest percentage offered, the county treasurer shall</w:t>
      </w:r>
      <w:r>
        <w:rPr>
          <w:rFonts w:cs="Courier New"/>
          <w:szCs w:val="20"/>
        </w:rPr>
        <w:t xml:space="preserve"> </w:t>
      </w:r>
      <w:r w:rsidRPr="004110E3">
        <w:rPr>
          <w:rFonts w:cs="Courier New"/>
          <w:szCs w:val="20"/>
        </w:rPr>
        <w:t>use a random selection process to select the bidder to whom a</w:t>
      </w:r>
      <w:r>
        <w:rPr>
          <w:rFonts w:cs="Courier New"/>
          <w:szCs w:val="20"/>
        </w:rPr>
        <w:t xml:space="preserve"> </w:t>
      </w:r>
      <w:r w:rsidRPr="004110E3">
        <w:rPr>
          <w:rFonts w:cs="Courier New"/>
          <w:szCs w:val="20"/>
        </w:rPr>
        <w:t>certificate of purchase will be issued.  The percentage that may be</w:t>
      </w:r>
      <w:r>
        <w:rPr>
          <w:rFonts w:cs="Courier New"/>
          <w:szCs w:val="20"/>
        </w:rPr>
        <w:t xml:space="preserve"> </w:t>
      </w:r>
      <w:r w:rsidRPr="004110E3">
        <w:rPr>
          <w:rFonts w:cs="Courier New"/>
          <w:szCs w:val="20"/>
        </w:rPr>
        <w:t>designated by any purchaser under this subsection shall not be less</w:t>
      </w:r>
      <w:r>
        <w:rPr>
          <w:rFonts w:cs="Courier New"/>
          <w:szCs w:val="20"/>
        </w:rPr>
        <w:t xml:space="preserve"> </w:t>
      </w:r>
      <w:r w:rsidRPr="004110E3">
        <w:rPr>
          <w:rFonts w:cs="Courier New"/>
          <w:szCs w:val="20"/>
        </w:rPr>
        <w:t>than one percent.</w:t>
      </w:r>
    </w:p>
    <w:p w:rsidR="004110E3" w:rsidRPr="004110E3" w:rsidRDefault="004110E3" w:rsidP="00411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0"/>
        </w:rPr>
      </w:pPr>
      <w:r w:rsidRPr="004110E3">
        <w:rPr>
          <w:rFonts w:cs="Courier New"/>
          <w:szCs w:val="20"/>
        </w:rPr>
        <w:t xml:space="preserve">         2.  The treasurer may establish and collect a reasonable</w:t>
      </w:r>
      <w:r>
        <w:rPr>
          <w:rFonts w:cs="Courier New"/>
          <w:szCs w:val="20"/>
        </w:rPr>
        <w:t xml:space="preserve"> </w:t>
      </w:r>
      <w:r w:rsidRPr="004110E3">
        <w:rPr>
          <w:rFonts w:cs="Courier New"/>
          <w:szCs w:val="20"/>
        </w:rPr>
        <w:t>registration fee from each registered bidder at the tax sale.  The</w:t>
      </w:r>
      <w:r>
        <w:rPr>
          <w:rFonts w:cs="Courier New"/>
          <w:szCs w:val="20"/>
        </w:rPr>
        <w:t xml:space="preserve"> </w:t>
      </w:r>
      <w:r w:rsidRPr="004110E3">
        <w:rPr>
          <w:rFonts w:cs="Courier New"/>
          <w:szCs w:val="20"/>
        </w:rPr>
        <w:t>fee shall not be assessed against a county or municipality.  The</w:t>
      </w:r>
      <w:r>
        <w:rPr>
          <w:rFonts w:cs="Courier New"/>
          <w:szCs w:val="20"/>
        </w:rPr>
        <w:t xml:space="preserve"> </w:t>
      </w:r>
      <w:r w:rsidRPr="004110E3">
        <w:rPr>
          <w:rFonts w:cs="Courier New"/>
          <w:szCs w:val="20"/>
        </w:rPr>
        <w:t>total of the fees collected shall not exceed the total costs of the</w:t>
      </w:r>
      <w:r>
        <w:rPr>
          <w:rFonts w:cs="Courier New"/>
          <w:szCs w:val="20"/>
        </w:rPr>
        <w:t xml:space="preserve"> </w:t>
      </w:r>
      <w:r w:rsidRPr="004110E3">
        <w:rPr>
          <w:rFonts w:cs="Courier New"/>
          <w:szCs w:val="20"/>
        </w:rPr>
        <w:t>tax sale.  Registration fees collected shall be deposited in the</w:t>
      </w:r>
      <w:r>
        <w:rPr>
          <w:rFonts w:cs="Courier New"/>
          <w:szCs w:val="20"/>
        </w:rPr>
        <w:t xml:space="preserve"> </w:t>
      </w:r>
      <w:r w:rsidRPr="004110E3">
        <w:rPr>
          <w:rFonts w:cs="Courier New"/>
          <w:szCs w:val="20"/>
        </w:rPr>
        <w:t>general fund of the county.</w:t>
      </w:r>
    </w:p>
    <w:p w:rsidR="004110E3" w:rsidRPr="004110E3" w:rsidRDefault="004110E3" w:rsidP="00411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0"/>
        </w:rPr>
      </w:pPr>
      <w:r w:rsidRPr="004110E3">
        <w:rPr>
          <w:rFonts w:cs="Courier New"/>
          <w:szCs w:val="20"/>
        </w:rPr>
        <w:t xml:space="preserve">         3.  The delinquent tax lien transfers with the tax sale</w:t>
      </w:r>
      <w:r>
        <w:rPr>
          <w:rFonts w:cs="Courier New"/>
          <w:szCs w:val="20"/>
        </w:rPr>
        <w:t xml:space="preserve"> </w:t>
      </w:r>
      <w:r w:rsidRPr="004110E3">
        <w:rPr>
          <w:rFonts w:cs="Courier New"/>
          <w:szCs w:val="20"/>
        </w:rPr>
        <w:t>certificate, whether held by the county or purchased by an</w:t>
      </w:r>
      <w:r>
        <w:rPr>
          <w:rFonts w:cs="Courier New"/>
          <w:szCs w:val="20"/>
        </w:rPr>
        <w:t xml:space="preserve"> </w:t>
      </w:r>
      <w:r w:rsidRPr="004110E3">
        <w:rPr>
          <w:rFonts w:cs="Courier New"/>
          <w:szCs w:val="20"/>
        </w:rPr>
        <w:t>individual, through assignment or direct purchase at the tax sale.</w:t>
      </w:r>
      <w:r w:rsidR="00FC67EE">
        <w:rPr>
          <w:rFonts w:cs="Courier New"/>
          <w:szCs w:val="20"/>
        </w:rPr>
        <w:t xml:space="preserve">  </w:t>
      </w:r>
      <w:r w:rsidRPr="004110E3">
        <w:rPr>
          <w:rFonts w:cs="Courier New"/>
          <w:szCs w:val="20"/>
        </w:rPr>
        <w:t>The delinquent tax sale lien expires when the tax sale certificate</w:t>
      </w:r>
      <w:r w:rsidR="00FC67EE">
        <w:rPr>
          <w:rFonts w:cs="Courier New"/>
          <w:szCs w:val="20"/>
        </w:rPr>
        <w:t xml:space="preserve"> </w:t>
      </w:r>
      <w:r w:rsidRPr="004110E3">
        <w:rPr>
          <w:rFonts w:cs="Courier New"/>
          <w:szCs w:val="20"/>
        </w:rPr>
        <w:t>expires.</w:t>
      </w:r>
    </w:p>
    <w:p w:rsidR="004110E3" w:rsidRPr="004110E3" w:rsidRDefault="004110E3" w:rsidP="00411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0"/>
        </w:rPr>
      </w:pPr>
      <w:r w:rsidRPr="004110E3">
        <w:rPr>
          <w:rFonts w:cs="Courier New"/>
          <w:szCs w:val="20"/>
        </w:rPr>
        <w:t xml:space="preserve">         4.  Only those persons as defined in section 4.1 are authorized to</w:t>
      </w:r>
      <w:r w:rsidR="00FC67EE">
        <w:rPr>
          <w:rFonts w:cs="Courier New"/>
          <w:szCs w:val="20"/>
        </w:rPr>
        <w:t xml:space="preserve"> </w:t>
      </w:r>
      <w:r w:rsidRPr="004110E3">
        <w:rPr>
          <w:rFonts w:cs="Courier New"/>
          <w:szCs w:val="20"/>
        </w:rPr>
        <w:t>register to bid or to bid at the tax sale or to own a tax sale</w:t>
      </w:r>
      <w:r w:rsidR="00FC67EE">
        <w:rPr>
          <w:rFonts w:cs="Courier New"/>
          <w:szCs w:val="20"/>
        </w:rPr>
        <w:t xml:space="preserve"> </w:t>
      </w:r>
      <w:r w:rsidRPr="004110E3">
        <w:rPr>
          <w:rFonts w:cs="Courier New"/>
          <w:szCs w:val="20"/>
        </w:rPr>
        <w:t>certificate by purchase, assignment, or otherwise.  To be authorized</w:t>
      </w:r>
      <w:r w:rsidR="00FC67EE">
        <w:rPr>
          <w:rFonts w:cs="Courier New"/>
          <w:szCs w:val="20"/>
        </w:rPr>
        <w:t xml:space="preserve"> </w:t>
      </w:r>
      <w:r w:rsidRPr="004110E3">
        <w:rPr>
          <w:rFonts w:cs="Courier New"/>
          <w:szCs w:val="20"/>
        </w:rPr>
        <w:t>to register to bid or to bid at a tax sale or to own a tax sale</w:t>
      </w:r>
      <w:r w:rsidR="00FC67EE">
        <w:rPr>
          <w:rFonts w:cs="Courier New"/>
          <w:szCs w:val="20"/>
        </w:rPr>
        <w:t xml:space="preserve"> </w:t>
      </w:r>
      <w:r w:rsidRPr="004110E3">
        <w:rPr>
          <w:rFonts w:cs="Courier New"/>
          <w:szCs w:val="20"/>
        </w:rPr>
        <w:t>certificate, a person, other than an individual, must have a federal</w:t>
      </w:r>
      <w:r w:rsidR="00FC67EE">
        <w:rPr>
          <w:rFonts w:cs="Courier New"/>
          <w:szCs w:val="20"/>
        </w:rPr>
        <w:t xml:space="preserve"> </w:t>
      </w:r>
      <w:r w:rsidRPr="004110E3">
        <w:rPr>
          <w:rFonts w:cs="Courier New"/>
          <w:szCs w:val="20"/>
        </w:rPr>
        <w:t>tax identification number and either a designation of agent for</w:t>
      </w:r>
      <w:r w:rsidR="00FC67EE">
        <w:rPr>
          <w:rFonts w:cs="Courier New"/>
          <w:szCs w:val="20"/>
        </w:rPr>
        <w:t xml:space="preserve"> </w:t>
      </w:r>
      <w:r w:rsidRPr="004110E3">
        <w:rPr>
          <w:rFonts w:cs="Courier New"/>
          <w:szCs w:val="20"/>
        </w:rPr>
        <w:t>service of process on file with the secretary of state or a verified</w:t>
      </w:r>
      <w:r w:rsidR="00FC67EE">
        <w:rPr>
          <w:rFonts w:cs="Courier New"/>
          <w:szCs w:val="20"/>
        </w:rPr>
        <w:t xml:space="preserve"> </w:t>
      </w:r>
      <w:r w:rsidRPr="004110E3">
        <w:rPr>
          <w:rFonts w:cs="Courier New"/>
          <w:szCs w:val="20"/>
        </w:rPr>
        <w:t>statement meeting the requirements of chapter 547 on file with the</w:t>
      </w:r>
      <w:r w:rsidR="00FC67EE">
        <w:rPr>
          <w:rFonts w:cs="Courier New"/>
          <w:szCs w:val="20"/>
        </w:rPr>
        <w:t xml:space="preserve"> </w:t>
      </w:r>
      <w:r w:rsidRPr="004110E3">
        <w:rPr>
          <w:rFonts w:cs="Courier New"/>
          <w:szCs w:val="20"/>
        </w:rPr>
        <w:t>county recorder of the county in which the person wishes to register</w:t>
      </w:r>
      <w:r w:rsidR="00FC67EE">
        <w:rPr>
          <w:rFonts w:cs="Courier New"/>
          <w:szCs w:val="20"/>
        </w:rPr>
        <w:t xml:space="preserve"> </w:t>
      </w:r>
      <w:r w:rsidRPr="004110E3">
        <w:t>to bid or to bid at tax sale or of the county where the property that is the subject of the tax sale certificate is located.</w:t>
      </w:r>
      <w:bookmarkEnd w:id="0"/>
      <w:r w:rsidRPr="004110E3">
        <w:t xml:space="preserve">  </w:t>
      </w:r>
    </w:p>
    <w:p w:rsidR="00006412" w:rsidRPr="004110E3" w:rsidRDefault="00006412" w:rsidP="00272650">
      <w:pPr>
        <w:pStyle w:val="BodyText3"/>
        <w:tabs>
          <w:tab w:val="left" w:pos="360"/>
        </w:tabs>
        <w:ind w:left="720"/>
        <w:jc w:val="center"/>
        <w:rPr>
          <w:sz w:val="20"/>
          <w:szCs w:val="20"/>
        </w:rPr>
      </w:pPr>
    </w:p>
    <w:p w:rsidR="00006412" w:rsidRPr="004110E3" w:rsidRDefault="00006412" w:rsidP="00272650">
      <w:pPr>
        <w:pStyle w:val="BodyText3"/>
        <w:tabs>
          <w:tab w:val="left" w:pos="360"/>
        </w:tabs>
        <w:ind w:left="720"/>
        <w:jc w:val="center"/>
        <w:rPr>
          <w:sz w:val="20"/>
          <w:szCs w:val="20"/>
        </w:rPr>
      </w:pPr>
    </w:p>
    <w:p w:rsidR="00006412" w:rsidRDefault="00006412" w:rsidP="00272650">
      <w:pPr>
        <w:pStyle w:val="BodyText3"/>
        <w:tabs>
          <w:tab w:val="left" w:pos="360"/>
        </w:tabs>
        <w:ind w:left="720"/>
        <w:jc w:val="center"/>
        <w:rPr>
          <w:sz w:val="20"/>
          <w:szCs w:val="20"/>
        </w:rPr>
      </w:pPr>
    </w:p>
    <w:sectPr w:rsidR="00006412" w:rsidSect="008104FE">
      <w:pgSz w:w="12240" w:h="15840"/>
      <w:pgMar w:top="432" w:right="1440"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askerville">
    <w:altName w:val="Goudy Old Style"/>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1209"/>
    <w:multiLevelType w:val="hybridMultilevel"/>
    <w:tmpl w:val="5936DE32"/>
    <w:lvl w:ilvl="0" w:tplc="0409000F">
      <w:start w:val="1"/>
      <w:numFmt w:val="decimal"/>
      <w:lvlText w:val="%1."/>
      <w:lvlJc w:val="left"/>
      <w:pPr>
        <w:tabs>
          <w:tab w:val="num" w:pos="720"/>
        </w:tabs>
        <w:ind w:left="720" w:hanging="360"/>
      </w:pPr>
      <w:rPr>
        <w:rFonts w:hint="default"/>
      </w:rPr>
    </w:lvl>
    <w:lvl w:ilvl="1" w:tplc="B908E914">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2D6610"/>
    <w:multiLevelType w:val="hybridMultilevel"/>
    <w:tmpl w:val="3772959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CD4E04"/>
    <w:multiLevelType w:val="hybridMultilevel"/>
    <w:tmpl w:val="00E6CE6E"/>
    <w:lvl w:ilvl="0" w:tplc="0409000F">
      <w:start w:val="1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F693F1D"/>
    <w:multiLevelType w:val="hybridMultilevel"/>
    <w:tmpl w:val="1FD6AF86"/>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readOnly" w:enforcement="1" w:cryptProviderType="rsaFull" w:cryptAlgorithmClass="hash" w:cryptAlgorithmType="typeAny" w:cryptAlgorithmSid="4" w:cryptSpinCount="100000" w:hash="nAHr3fM6qPY0u9rkqmpjmzIovTU=" w:salt="fgUoPj3vCtJk9qlfUVuX1A=="/>
  <w:defaultTabStop w:val="720"/>
  <w:showEnvelope/>
  <w:noPunctuationKerning/>
  <w:characterSpacingControl w:val="doNotCompress"/>
  <w:compat/>
  <w:rsids>
    <w:rsidRoot w:val="00000B3B"/>
    <w:rsid w:val="00000B3B"/>
    <w:rsid w:val="00006412"/>
    <w:rsid w:val="00031FAC"/>
    <w:rsid w:val="0003287E"/>
    <w:rsid w:val="000334AA"/>
    <w:rsid w:val="000737BE"/>
    <w:rsid w:val="0009208F"/>
    <w:rsid w:val="00094B12"/>
    <w:rsid w:val="000C56BB"/>
    <w:rsid w:val="000C5787"/>
    <w:rsid w:val="00100C9C"/>
    <w:rsid w:val="001336AC"/>
    <w:rsid w:val="001538CA"/>
    <w:rsid w:val="00195086"/>
    <w:rsid w:val="001A6D76"/>
    <w:rsid w:val="00232FC1"/>
    <w:rsid w:val="0024192D"/>
    <w:rsid w:val="00272650"/>
    <w:rsid w:val="00287913"/>
    <w:rsid w:val="002E128B"/>
    <w:rsid w:val="003752F6"/>
    <w:rsid w:val="003A6846"/>
    <w:rsid w:val="003B37C7"/>
    <w:rsid w:val="003D2F07"/>
    <w:rsid w:val="004110E3"/>
    <w:rsid w:val="00415C91"/>
    <w:rsid w:val="00417A0C"/>
    <w:rsid w:val="00427687"/>
    <w:rsid w:val="00456434"/>
    <w:rsid w:val="004605E6"/>
    <w:rsid w:val="00462FD1"/>
    <w:rsid w:val="0046449F"/>
    <w:rsid w:val="00477A13"/>
    <w:rsid w:val="00483DA4"/>
    <w:rsid w:val="004B386A"/>
    <w:rsid w:val="00516981"/>
    <w:rsid w:val="005C17B0"/>
    <w:rsid w:val="005C53C9"/>
    <w:rsid w:val="005E104A"/>
    <w:rsid w:val="00632971"/>
    <w:rsid w:val="00681EC8"/>
    <w:rsid w:val="006C5449"/>
    <w:rsid w:val="006D1F7B"/>
    <w:rsid w:val="006D75DE"/>
    <w:rsid w:val="0070206A"/>
    <w:rsid w:val="00725D24"/>
    <w:rsid w:val="00726485"/>
    <w:rsid w:val="00754C12"/>
    <w:rsid w:val="00772EBE"/>
    <w:rsid w:val="00795A25"/>
    <w:rsid w:val="007B0A52"/>
    <w:rsid w:val="007B4223"/>
    <w:rsid w:val="008104FE"/>
    <w:rsid w:val="00815AFA"/>
    <w:rsid w:val="0081793F"/>
    <w:rsid w:val="00823427"/>
    <w:rsid w:val="0082450E"/>
    <w:rsid w:val="00831F53"/>
    <w:rsid w:val="008477B0"/>
    <w:rsid w:val="0088358F"/>
    <w:rsid w:val="00897CF4"/>
    <w:rsid w:val="008C41E7"/>
    <w:rsid w:val="008D70CE"/>
    <w:rsid w:val="008F6730"/>
    <w:rsid w:val="00910AC3"/>
    <w:rsid w:val="00941E72"/>
    <w:rsid w:val="00942412"/>
    <w:rsid w:val="00956C03"/>
    <w:rsid w:val="009651C4"/>
    <w:rsid w:val="009700FC"/>
    <w:rsid w:val="009A0A89"/>
    <w:rsid w:val="009B0B76"/>
    <w:rsid w:val="009D4526"/>
    <w:rsid w:val="00A74E25"/>
    <w:rsid w:val="00A8138A"/>
    <w:rsid w:val="00AB33CA"/>
    <w:rsid w:val="00AC0B40"/>
    <w:rsid w:val="00AF6CC0"/>
    <w:rsid w:val="00B37B4B"/>
    <w:rsid w:val="00B50E65"/>
    <w:rsid w:val="00B8601B"/>
    <w:rsid w:val="00B86115"/>
    <w:rsid w:val="00BF3B3F"/>
    <w:rsid w:val="00C05525"/>
    <w:rsid w:val="00C56965"/>
    <w:rsid w:val="00C6052C"/>
    <w:rsid w:val="00C743FD"/>
    <w:rsid w:val="00C77E47"/>
    <w:rsid w:val="00C91944"/>
    <w:rsid w:val="00CC4611"/>
    <w:rsid w:val="00D56AB3"/>
    <w:rsid w:val="00D60703"/>
    <w:rsid w:val="00D6344E"/>
    <w:rsid w:val="00D80C9B"/>
    <w:rsid w:val="00D92110"/>
    <w:rsid w:val="00DE01D8"/>
    <w:rsid w:val="00E21BEE"/>
    <w:rsid w:val="00E26639"/>
    <w:rsid w:val="00E34CBF"/>
    <w:rsid w:val="00E43EDD"/>
    <w:rsid w:val="00E47E29"/>
    <w:rsid w:val="00E552C0"/>
    <w:rsid w:val="00E554C0"/>
    <w:rsid w:val="00ED2E3C"/>
    <w:rsid w:val="00EF42F2"/>
    <w:rsid w:val="00F149E8"/>
    <w:rsid w:val="00F23960"/>
    <w:rsid w:val="00F405FF"/>
    <w:rsid w:val="00FA0C70"/>
    <w:rsid w:val="00FC67EE"/>
    <w:rsid w:val="00FC7FE3"/>
    <w:rsid w:val="00FE28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208F"/>
    <w:rPr>
      <w:sz w:val="24"/>
      <w:szCs w:val="24"/>
    </w:rPr>
  </w:style>
  <w:style w:type="paragraph" w:styleId="Heading1">
    <w:name w:val="heading 1"/>
    <w:basedOn w:val="Normal"/>
    <w:next w:val="Normal"/>
    <w:qFormat/>
    <w:rsid w:val="00ED2E3C"/>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10AC3"/>
    <w:rPr>
      <w:color w:val="0000FF"/>
      <w:u w:val="single"/>
    </w:rPr>
  </w:style>
  <w:style w:type="paragraph" w:styleId="Title">
    <w:name w:val="Title"/>
    <w:basedOn w:val="Normal"/>
    <w:qFormat/>
    <w:rsid w:val="00417A0C"/>
    <w:pPr>
      <w:jc w:val="center"/>
    </w:pPr>
    <w:rPr>
      <w:b/>
      <w:bCs/>
    </w:rPr>
  </w:style>
  <w:style w:type="paragraph" w:styleId="BodyText">
    <w:name w:val="Body Text"/>
    <w:basedOn w:val="Normal"/>
    <w:rsid w:val="00417A0C"/>
    <w:pPr>
      <w:jc w:val="both"/>
    </w:pPr>
    <w:rPr>
      <w:b/>
      <w:bCs/>
      <w:sz w:val="20"/>
    </w:rPr>
  </w:style>
  <w:style w:type="paragraph" w:styleId="BodyText3">
    <w:name w:val="Body Text 3"/>
    <w:basedOn w:val="Normal"/>
    <w:rsid w:val="00942412"/>
    <w:pPr>
      <w:spacing w:after="120"/>
    </w:pPr>
    <w:rPr>
      <w:sz w:val="16"/>
      <w:szCs w:val="16"/>
    </w:rPr>
  </w:style>
  <w:style w:type="table" w:styleId="TableGrid">
    <w:name w:val="Table Grid"/>
    <w:basedOn w:val="TableNormal"/>
    <w:rsid w:val="00EF42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8601B"/>
    <w:rPr>
      <w:rFonts w:ascii="Tahoma" w:hAnsi="Tahoma" w:cs="Tahoma"/>
      <w:sz w:val="16"/>
      <w:szCs w:val="16"/>
    </w:rPr>
  </w:style>
  <w:style w:type="character" w:styleId="FollowedHyperlink">
    <w:name w:val="FollowedHyperlink"/>
    <w:basedOn w:val="DefaultParagraphFont"/>
    <w:rsid w:val="004605E6"/>
    <w:rPr>
      <w:color w:val="800080"/>
      <w:u w:val="single"/>
    </w:rPr>
  </w:style>
  <w:style w:type="paragraph" w:styleId="HTMLPreformatted">
    <w:name w:val="HTML Preformatted"/>
    <w:basedOn w:val="Normal"/>
    <w:rsid w:val="005E1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ListParagraph">
    <w:name w:val="List Paragraph"/>
    <w:basedOn w:val="Normal"/>
    <w:uiPriority w:val="34"/>
    <w:qFormat/>
    <w:rsid w:val="0046449F"/>
    <w:pPr>
      <w:ind w:left="720"/>
      <w:contextualSpacing/>
    </w:pPr>
  </w:style>
</w:styles>
</file>

<file path=word/webSettings.xml><?xml version="1.0" encoding="utf-8"?>
<w:webSettings xmlns:r="http://schemas.openxmlformats.org/officeDocument/2006/relationships" xmlns:w="http://schemas.openxmlformats.org/wordprocessingml/2006/main">
  <w:divs>
    <w:div w:id="347952936">
      <w:bodyDiv w:val="1"/>
      <w:marLeft w:val="0"/>
      <w:marRight w:val="0"/>
      <w:marTop w:val="0"/>
      <w:marBottom w:val="0"/>
      <w:divBdr>
        <w:top w:val="none" w:sz="0" w:space="0" w:color="auto"/>
        <w:left w:val="none" w:sz="0" w:space="0" w:color="auto"/>
        <w:bottom w:val="none" w:sz="0" w:space="0" w:color="auto"/>
        <w:right w:val="none" w:sz="0" w:space="0" w:color="auto"/>
      </w:divBdr>
    </w:div>
    <w:div w:id="411705201">
      <w:bodyDiv w:val="1"/>
      <w:marLeft w:val="0"/>
      <w:marRight w:val="0"/>
      <w:marTop w:val="0"/>
      <w:marBottom w:val="0"/>
      <w:divBdr>
        <w:top w:val="none" w:sz="0" w:space="0" w:color="auto"/>
        <w:left w:val="none" w:sz="0" w:space="0" w:color="auto"/>
        <w:bottom w:val="none" w:sz="0" w:space="0" w:color="auto"/>
        <w:right w:val="none" w:sz="0" w:space="0" w:color="auto"/>
      </w:divBdr>
    </w:div>
    <w:div w:id="163100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owatreasurers.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8</Pages>
  <Words>3343</Words>
  <Characters>17586</Characters>
  <Application>Microsoft Office Word</Application>
  <DocSecurity>8</DocSecurity>
  <Lines>146</Lines>
  <Paragraphs>41</Paragraphs>
  <ScaleCrop>false</ScaleCrop>
  <HeadingPairs>
    <vt:vector size="2" baseType="variant">
      <vt:variant>
        <vt:lpstr>Title</vt:lpstr>
      </vt:variant>
      <vt:variant>
        <vt:i4>1</vt:i4>
      </vt:variant>
    </vt:vector>
  </HeadingPairs>
  <TitlesOfParts>
    <vt:vector size="1" baseType="lpstr">
      <vt:lpstr>May  2002</vt:lpstr>
    </vt:vector>
  </TitlesOfParts>
  <Company>Allamakee County Treasurer</Company>
  <LinksUpToDate>false</LinksUpToDate>
  <CharactersWithSpaces>20888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2002</dc:title>
  <dc:creator>Lori Hesse</dc:creator>
  <cp:lastModifiedBy>lori</cp:lastModifiedBy>
  <cp:revision>6</cp:revision>
  <cp:lastPrinted>2017-04-18T16:06:00Z</cp:lastPrinted>
  <dcterms:created xsi:type="dcterms:W3CDTF">2017-04-18T15:41:00Z</dcterms:created>
  <dcterms:modified xsi:type="dcterms:W3CDTF">2017-04-18T19:28:00Z</dcterms:modified>
</cp:coreProperties>
</file>